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6A2B22E" w14:textId="18C42032" w:rsidR="00901388" w:rsidRPr="00AF7994" w:rsidRDefault="00901388" w:rsidP="00901388">
      <w:pPr>
        <w:spacing w:after="0"/>
        <w:rPr>
          <w:rFonts w:eastAsia="Calibri" w:cstheme="minorHAnsi"/>
          <w:sz w:val="20"/>
          <w:szCs w:val="20"/>
        </w:rPr>
      </w:pPr>
      <w:r w:rsidRPr="00AF7994">
        <w:rPr>
          <w:rFonts w:eastAsia="Times New Roman" w:cstheme="minorHAnsi"/>
          <w:b/>
          <w:iCs/>
          <w:lang w:eastAsia="pl-PL"/>
        </w:rPr>
        <w:t xml:space="preserve">                                                                                                             </w:t>
      </w:r>
      <w:r w:rsidRPr="00AF7994">
        <w:rPr>
          <w:rFonts w:eastAsia="Calibri" w:cstheme="minorHAnsi"/>
          <w:sz w:val="20"/>
          <w:szCs w:val="20"/>
        </w:rPr>
        <w:t xml:space="preserve">Załącznik nr 4 do SWZ Wzór Umowy </w:t>
      </w:r>
    </w:p>
    <w:p w14:paraId="5A9A7B81" w14:textId="40DC7F98" w:rsidR="00901388" w:rsidRPr="00AF7994" w:rsidRDefault="00901388" w:rsidP="00901388">
      <w:pPr>
        <w:spacing w:after="0"/>
        <w:rPr>
          <w:rFonts w:eastAsia="Calibri" w:cstheme="minorHAnsi"/>
          <w:sz w:val="20"/>
          <w:szCs w:val="20"/>
        </w:rPr>
      </w:pPr>
      <w:r w:rsidRPr="00AF7994">
        <w:rPr>
          <w:rFonts w:eastAsia="Calibri" w:cstheme="minorHAnsi"/>
          <w:sz w:val="20"/>
          <w:szCs w:val="20"/>
        </w:rPr>
        <w:t xml:space="preserve">                                                                                                                       ZNAK SPRAWY: </w:t>
      </w:r>
      <w:r w:rsidRPr="00AF7994">
        <w:rPr>
          <w:rFonts w:eastAsia="Calibri" w:cstheme="minorHAnsi"/>
        </w:rPr>
        <w:t>RZP-II.271</w:t>
      </w:r>
      <w:r w:rsidR="006C7EF2">
        <w:rPr>
          <w:rFonts w:eastAsia="Calibri" w:cstheme="minorHAnsi"/>
        </w:rPr>
        <w:t>.</w:t>
      </w:r>
      <w:r w:rsidR="008C7324">
        <w:rPr>
          <w:rFonts w:eastAsia="Calibri" w:cstheme="minorHAnsi"/>
        </w:rPr>
        <w:t>38</w:t>
      </w:r>
      <w:r w:rsidR="006C7EF2" w:rsidRPr="00AF7994">
        <w:rPr>
          <w:rFonts w:eastAsia="Calibri" w:cstheme="minorHAnsi"/>
        </w:rPr>
        <w:t>.</w:t>
      </w:r>
      <w:r w:rsidRPr="00AF7994">
        <w:rPr>
          <w:rFonts w:eastAsia="Calibri" w:cstheme="minorHAnsi"/>
        </w:rPr>
        <w:t>202</w:t>
      </w:r>
      <w:r w:rsidR="008C7324">
        <w:rPr>
          <w:rFonts w:eastAsia="Calibri" w:cstheme="minorHAnsi"/>
        </w:rPr>
        <w:t>4</w:t>
      </w:r>
    </w:p>
    <w:p w14:paraId="17E1E032" w14:textId="4F62AA71" w:rsidR="00901388" w:rsidRPr="00AF7994" w:rsidRDefault="00901388" w:rsidP="00803F9F">
      <w:pPr>
        <w:spacing w:after="0"/>
        <w:rPr>
          <w:rFonts w:eastAsia="Times New Roman" w:cstheme="minorHAnsi"/>
          <w:bCs/>
          <w:iCs/>
          <w:lang w:eastAsia="pl-PL"/>
        </w:rPr>
      </w:pPr>
    </w:p>
    <w:p w14:paraId="17318772" w14:textId="77777777" w:rsidR="00901388" w:rsidRPr="00AF7994" w:rsidRDefault="00901388" w:rsidP="00ED0206">
      <w:pPr>
        <w:spacing w:after="0"/>
        <w:jc w:val="center"/>
        <w:rPr>
          <w:rFonts w:eastAsia="Times New Roman" w:cstheme="minorHAnsi"/>
          <w:bCs/>
          <w:iCs/>
          <w:lang w:eastAsia="pl-PL"/>
        </w:rPr>
      </w:pPr>
    </w:p>
    <w:p w14:paraId="528C1ACB" w14:textId="3AE5ACCF" w:rsidR="003671AC" w:rsidRPr="00AF7994" w:rsidRDefault="008A6BB2" w:rsidP="00ED0206">
      <w:pPr>
        <w:spacing w:after="0"/>
        <w:jc w:val="center"/>
        <w:rPr>
          <w:rFonts w:cstheme="minorHAnsi"/>
          <w:b/>
        </w:rPr>
      </w:pPr>
      <w:r w:rsidRPr="00AF7994">
        <w:rPr>
          <w:rFonts w:eastAsia="Times New Roman" w:cstheme="minorHAnsi"/>
          <w:b/>
          <w:iCs/>
          <w:lang w:eastAsia="pl-PL"/>
        </w:rPr>
        <w:t xml:space="preserve"> </w:t>
      </w:r>
      <w:r w:rsidR="00AF4E63" w:rsidRPr="00AF7994">
        <w:rPr>
          <w:rFonts w:eastAsia="Times New Roman" w:cstheme="minorHAnsi"/>
          <w:b/>
          <w:iCs/>
          <w:lang w:eastAsia="pl-PL"/>
        </w:rPr>
        <w:t>U</w:t>
      </w:r>
      <w:r w:rsidR="003C5733" w:rsidRPr="00AF7994">
        <w:rPr>
          <w:rFonts w:eastAsia="Times New Roman" w:cstheme="minorHAnsi"/>
          <w:b/>
          <w:iCs/>
          <w:lang w:eastAsia="pl-PL"/>
        </w:rPr>
        <w:t>mowa</w:t>
      </w:r>
      <w:r w:rsidR="00AF4E63" w:rsidRPr="00AF7994">
        <w:rPr>
          <w:rFonts w:eastAsia="Times New Roman" w:cstheme="minorHAnsi"/>
          <w:b/>
          <w:iCs/>
          <w:lang w:eastAsia="pl-PL"/>
        </w:rPr>
        <w:t xml:space="preserve"> </w:t>
      </w:r>
      <w:r w:rsidR="003C5733" w:rsidRPr="00AF7994">
        <w:rPr>
          <w:rFonts w:eastAsia="Times New Roman" w:cstheme="minorHAnsi"/>
          <w:b/>
          <w:iCs/>
          <w:lang w:eastAsia="pl-PL"/>
        </w:rPr>
        <w:t>n</w:t>
      </w:r>
      <w:r w:rsidR="00AF4E63" w:rsidRPr="00AF7994">
        <w:rPr>
          <w:rFonts w:eastAsia="Times New Roman" w:cstheme="minorHAnsi"/>
          <w:b/>
          <w:iCs/>
          <w:lang w:eastAsia="pl-PL"/>
        </w:rPr>
        <w:t xml:space="preserve">r </w:t>
      </w:r>
      <w:r w:rsidR="00F84790" w:rsidRPr="00AF7994">
        <w:rPr>
          <w:rFonts w:cstheme="minorHAnsi"/>
          <w:b/>
        </w:rPr>
        <w:t>ZP.272</w:t>
      </w:r>
      <w:r w:rsidR="002873E3" w:rsidRPr="00AF7994">
        <w:rPr>
          <w:rFonts w:cstheme="minorHAnsi"/>
          <w:b/>
        </w:rPr>
        <w:t>……..</w:t>
      </w:r>
      <w:r w:rsidR="00940DEC" w:rsidRPr="00AF7994">
        <w:rPr>
          <w:rFonts w:cstheme="minorHAnsi"/>
          <w:b/>
        </w:rPr>
        <w:t>.</w:t>
      </w:r>
      <w:r w:rsidR="006C7EF2" w:rsidRPr="00AF7994">
        <w:rPr>
          <w:rFonts w:cstheme="minorHAnsi"/>
          <w:b/>
        </w:rPr>
        <w:t>202</w:t>
      </w:r>
      <w:r w:rsidR="008C7324">
        <w:rPr>
          <w:rFonts w:cstheme="minorHAnsi"/>
          <w:b/>
        </w:rPr>
        <w:t>4</w:t>
      </w:r>
    </w:p>
    <w:p w14:paraId="34B77591" w14:textId="1CFD9874" w:rsidR="001F47DE" w:rsidRPr="00AF7994" w:rsidRDefault="001F47DE" w:rsidP="00ED0206">
      <w:pPr>
        <w:spacing w:after="0"/>
        <w:jc w:val="center"/>
        <w:rPr>
          <w:rFonts w:cstheme="minorHAnsi"/>
          <w:b/>
        </w:rPr>
      </w:pPr>
      <w:r w:rsidRPr="00AF7994">
        <w:rPr>
          <w:rFonts w:cstheme="minorHAnsi"/>
          <w:b/>
        </w:rPr>
        <w:t>(wzór)</w:t>
      </w:r>
    </w:p>
    <w:p w14:paraId="36061F88" w14:textId="77777777" w:rsidR="00D0380D" w:rsidRPr="00AF7994" w:rsidRDefault="00D0380D" w:rsidP="00AC75CC">
      <w:pPr>
        <w:spacing w:before="240" w:after="0"/>
        <w:jc w:val="center"/>
        <w:rPr>
          <w:rFonts w:cstheme="minorHAnsi"/>
        </w:rPr>
      </w:pPr>
    </w:p>
    <w:p w14:paraId="3785419C" w14:textId="247202EA" w:rsidR="003671AC" w:rsidRPr="00AF7994" w:rsidRDefault="00CE6B62" w:rsidP="00AC75CC">
      <w:pPr>
        <w:spacing w:after="0"/>
        <w:rPr>
          <w:rFonts w:eastAsia="Times New Roman" w:cstheme="minorHAnsi"/>
          <w:bCs/>
          <w:lang w:eastAsia="ar-SA"/>
        </w:rPr>
      </w:pPr>
      <w:r w:rsidRPr="00AF7994">
        <w:rPr>
          <w:rFonts w:eastAsia="Times New Roman" w:cstheme="minorHAnsi"/>
          <w:bCs/>
          <w:lang w:eastAsia="pl-PL"/>
        </w:rPr>
        <w:t xml:space="preserve">zawarta w dniu </w:t>
      </w:r>
      <w:r w:rsidR="002873E3" w:rsidRPr="00AF7994">
        <w:rPr>
          <w:rFonts w:eastAsia="Times New Roman" w:cstheme="minorHAnsi"/>
          <w:bCs/>
          <w:lang w:eastAsia="pl-PL"/>
        </w:rPr>
        <w:t>…………………………..</w:t>
      </w:r>
      <w:r w:rsidR="00940DEC" w:rsidRPr="00AF7994">
        <w:rPr>
          <w:rFonts w:eastAsia="Times New Roman" w:cstheme="minorHAnsi"/>
          <w:bCs/>
          <w:lang w:eastAsia="pl-PL"/>
        </w:rPr>
        <w:t xml:space="preserve"> r. </w:t>
      </w:r>
      <w:r w:rsidR="00AF4E63" w:rsidRPr="00AF7994">
        <w:rPr>
          <w:rFonts w:eastAsia="Times New Roman" w:cstheme="minorHAnsi"/>
          <w:bCs/>
          <w:lang w:eastAsia="ar-SA"/>
        </w:rPr>
        <w:t>pomiędzy</w:t>
      </w:r>
      <w:r w:rsidR="003C5733" w:rsidRPr="00AF7994">
        <w:rPr>
          <w:rFonts w:eastAsia="Times New Roman" w:cstheme="minorHAnsi"/>
          <w:bCs/>
          <w:lang w:eastAsia="ar-SA"/>
        </w:rPr>
        <w:t>:</w:t>
      </w:r>
    </w:p>
    <w:p w14:paraId="1F3CD24C" w14:textId="77777777" w:rsidR="00940DEC" w:rsidRPr="00AF7994" w:rsidRDefault="00940DEC" w:rsidP="00AC75CC">
      <w:pPr>
        <w:spacing w:after="0"/>
        <w:rPr>
          <w:rFonts w:eastAsia="Times New Roman" w:cstheme="minorHAnsi"/>
          <w:bCs/>
          <w:lang w:eastAsia="ar-SA"/>
        </w:rPr>
      </w:pPr>
    </w:p>
    <w:p w14:paraId="057583FB" w14:textId="09EFA8D8" w:rsidR="003C5733" w:rsidRPr="00AF7994" w:rsidRDefault="00AF4E63" w:rsidP="00AC75CC">
      <w:pPr>
        <w:tabs>
          <w:tab w:val="left" w:leader="dot" w:pos="9639"/>
        </w:tabs>
        <w:spacing w:after="0"/>
        <w:jc w:val="both"/>
        <w:rPr>
          <w:rFonts w:eastAsia="Times New Roman" w:cstheme="minorHAnsi"/>
          <w:lang w:eastAsia="pl-PL"/>
        </w:rPr>
      </w:pPr>
      <w:r w:rsidRPr="00AF7994">
        <w:rPr>
          <w:rFonts w:eastAsia="Times New Roman" w:cstheme="minorHAnsi"/>
          <w:lang w:eastAsia="pl-PL"/>
        </w:rPr>
        <w:t xml:space="preserve">Gminą </w:t>
      </w:r>
      <w:r w:rsidR="001405AA" w:rsidRPr="00AF7994">
        <w:rPr>
          <w:rFonts w:eastAsia="Times New Roman" w:cstheme="minorHAnsi"/>
          <w:lang w:eastAsia="pl-PL"/>
        </w:rPr>
        <w:t>Chmielno</w:t>
      </w:r>
      <w:r w:rsidR="003C5733" w:rsidRPr="00AF7994">
        <w:rPr>
          <w:rFonts w:eastAsia="Times New Roman" w:cstheme="minorHAnsi"/>
          <w:lang w:eastAsia="pl-PL"/>
        </w:rPr>
        <w:t>,</w:t>
      </w:r>
      <w:r w:rsidR="00663FE9" w:rsidRPr="00AF7994">
        <w:rPr>
          <w:rFonts w:eastAsia="Times New Roman" w:cstheme="minorHAnsi"/>
          <w:lang w:eastAsia="pl-PL"/>
        </w:rPr>
        <w:t xml:space="preserve"> </w:t>
      </w:r>
      <w:r w:rsidRPr="00AF7994">
        <w:rPr>
          <w:rFonts w:eastAsia="Times New Roman" w:cstheme="minorHAnsi"/>
          <w:lang w:eastAsia="pl-PL"/>
        </w:rPr>
        <w:t xml:space="preserve">ul. </w:t>
      </w:r>
      <w:r w:rsidR="00AE22F8" w:rsidRPr="00AF7994">
        <w:rPr>
          <w:rFonts w:eastAsia="Times New Roman" w:cstheme="minorHAnsi"/>
          <w:lang w:eastAsia="pl-PL"/>
        </w:rPr>
        <w:t>Gryfa Pomorskiego 22,</w:t>
      </w:r>
      <w:r w:rsidRPr="00AF7994">
        <w:rPr>
          <w:rFonts w:eastAsia="Times New Roman" w:cstheme="minorHAnsi"/>
          <w:lang w:eastAsia="pl-PL"/>
        </w:rPr>
        <w:t xml:space="preserve"> </w:t>
      </w:r>
      <w:r w:rsidR="00AE22F8" w:rsidRPr="00AF7994">
        <w:rPr>
          <w:rFonts w:eastAsia="Times New Roman" w:cstheme="minorHAnsi"/>
          <w:lang w:eastAsia="pl-PL"/>
        </w:rPr>
        <w:t>83-333</w:t>
      </w:r>
      <w:r w:rsidRPr="00AF7994">
        <w:rPr>
          <w:rFonts w:eastAsia="Times New Roman" w:cstheme="minorHAnsi"/>
          <w:lang w:eastAsia="pl-PL"/>
        </w:rPr>
        <w:t xml:space="preserve"> </w:t>
      </w:r>
      <w:r w:rsidR="00AE22F8" w:rsidRPr="00AF7994">
        <w:rPr>
          <w:rFonts w:eastAsia="Times New Roman" w:cstheme="minorHAnsi"/>
          <w:lang w:eastAsia="pl-PL"/>
        </w:rPr>
        <w:t>Chmielno</w:t>
      </w:r>
      <w:r w:rsidR="001405AA" w:rsidRPr="00AF7994">
        <w:rPr>
          <w:rFonts w:eastAsia="Times New Roman" w:cstheme="minorHAnsi"/>
          <w:lang w:eastAsia="pl-PL"/>
        </w:rPr>
        <w:t>, NIP 589-10-05-420</w:t>
      </w:r>
    </w:p>
    <w:p w14:paraId="0E32CAC7" w14:textId="0854EA96" w:rsidR="003671AC" w:rsidRPr="00AF7994" w:rsidRDefault="00AF4E63" w:rsidP="00AC75CC">
      <w:pPr>
        <w:tabs>
          <w:tab w:val="left" w:leader="dot" w:pos="9639"/>
        </w:tabs>
        <w:spacing w:after="0"/>
        <w:jc w:val="both"/>
        <w:rPr>
          <w:rFonts w:cstheme="minorHAnsi"/>
        </w:rPr>
      </w:pPr>
      <w:r w:rsidRPr="00AF7994">
        <w:rPr>
          <w:rFonts w:eastAsia="Times New Roman" w:cstheme="minorHAnsi"/>
          <w:lang w:eastAsia="pl-PL"/>
        </w:rPr>
        <w:t xml:space="preserve">zwaną dalej </w:t>
      </w:r>
      <w:r w:rsidRPr="00AF7994">
        <w:rPr>
          <w:rFonts w:eastAsia="Times New Roman" w:cstheme="minorHAnsi"/>
          <w:b/>
          <w:lang w:eastAsia="pl-PL"/>
        </w:rPr>
        <w:t>„Zamawiającym”</w:t>
      </w:r>
    </w:p>
    <w:p w14:paraId="4D99E43F" w14:textId="77777777" w:rsidR="003671AC" w:rsidRPr="00AF7994" w:rsidRDefault="00AF4E63" w:rsidP="00AC75CC">
      <w:pPr>
        <w:tabs>
          <w:tab w:val="left" w:leader="dot" w:pos="9639"/>
        </w:tabs>
        <w:spacing w:after="0"/>
        <w:jc w:val="both"/>
        <w:rPr>
          <w:rFonts w:eastAsia="Times New Roman" w:cstheme="minorHAnsi"/>
          <w:lang w:eastAsia="pl-PL"/>
        </w:rPr>
      </w:pPr>
      <w:r w:rsidRPr="00AF7994">
        <w:rPr>
          <w:rFonts w:eastAsia="Times New Roman" w:cstheme="minorHAnsi"/>
          <w:lang w:eastAsia="pl-PL"/>
        </w:rPr>
        <w:t>reprezentowanym przez</w:t>
      </w:r>
    </w:p>
    <w:p w14:paraId="23D62852" w14:textId="77777777" w:rsidR="003671AC" w:rsidRPr="00AF7994" w:rsidRDefault="00AF4E63" w:rsidP="00AC75CC">
      <w:pPr>
        <w:tabs>
          <w:tab w:val="right" w:leader="dot" w:pos="9637"/>
        </w:tabs>
        <w:spacing w:after="0"/>
        <w:ind w:right="-2"/>
        <w:jc w:val="both"/>
        <w:rPr>
          <w:rFonts w:cstheme="minorHAnsi"/>
        </w:rPr>
      </w:pPr>
      <w:r w:rsidRPr="00AF7994">
        <w:rPr>
          <w:rFonts w:eastAsia="Times New Roman" w:cstheme="minorHAnsi"/>
          <w:lang w:eastAsia="pl-PL"/>
        </w:rPr>
        <w:t xml:space="preserve">Wójta Gminy </w:t>
      </w:r>
      <w:r w:rsidR="00AE22F8" w:rsidRPr="00AF7994">
        <w:rPr>
          <w:rFonts w:eastAsia="Times New Roman" w:cstheme="minorHAnsi"/>
          <w:lang w:eastAsia="pl-PL"/>
        </w:rPr>
        <w:t xml:space="preserve">Chmielno – </w:t>
      </w:r>
      <w:r w:rsidR="00045949" w:rsidRPr="00AF7994">
        <w:rPr>
          <w:rFonts w:eastAsia="Times New Roman" w:cstheme="minorHAnsi"/>
          <w:lang w:eastAsia="pl-PL"/>
        </w:rPr>
        <w:t xml:space="preserve">Michała </w:t>
      </w:r>
      <w:proofErr w:type="spellStart"/>
      <w:r w:rsidR="00045949" w:rsidRPr="00AF7994">
        <w:rPr>
          <w:rFonts w:eastAsia="Times New Roman" w:cstheme="minorHAnsi"/>
          <w:lang w:eastAsia="pl-PL"/>
        </w:rPr>
        <w:t>Melibrudę</w:t>
      </w:r>
      <w:proofErr w:type="spellEnd"/>
    </w:p>
    <w:p w14:paraId="69D586B0" w14:textId="7CA11BC4" w:rsidR="003671AC" w:rsidRPr="00AF7994" w:rsidRDefault="00AF4E63" w:rsidP="00AC75CC">
      <w:pPr>
        <w:tabs>
          <w:tab w:val="right" w:leader="dot" w:pos="9637"/>
        </w:tabs>
        <w:spacing w:after="0"/>
        <w:ind w:right="-2"/>
        <w:jc w:val="both"/>
        <w:rPr>
          <w:rFonts w:cstheme="minorHAnsi"/>
        </w:rPr>
      </w:pPr>
      <w:r w:rsidRPr="00AF7994">
        <w:rPr>
          <w:rFonts w:eastAsia="Times New Roman" w:cstheme="minorHAnsi"/>
          <w:lang w:eastAsia="pl-PL"/>
        </w:rPr>
        <w:t xml:space="preserve">przy kontrasygnacie </w:t>
      </w:r>
      <w:r w:rsidR="001F47DE" w:rsidRPr="00AF7994">
        <w:rPr>
          <w:rFonts w:eastAsia="Times New Roman" w:cstheme="minorHAnsi"/>
          <w:lang w:eastAsia="pl-PL"/>
        </w:rPr>
        <w:t>……………………………….</w:t>
      </w:r>
    </w:p>
    <w:p w14:paraId="3F9CF0EB" w14:textId="77777777" w:rsidR="003671AC" w:rsidRPr="00AF7994" w:rsidRDefault="00AF4E63" w:rsidP="00AC75CC">
      <w:pPr>
        <w:tabs>
          <w:tab w:val="right" w:leader="dot" w:pos="9637"/>
        </w:tabs>
        <w:spacing w:after="0"/>
        <w:rPr>
          <w:rFonts w:eastAsia="Times New Roman" w:cstheme="minorHAnsi"/>
          <w:lang w:eastAsia="pl-PL"/>
        </w:rPr>
      </w:pPr>
      <w:r w:rsidRPr="00AF7994">
        <w:rPr>
          <w:rFonts w:eastAsia="Times New Roman" w:cstheme="minorHAnsi"/>
          <w:lang w:eastAsia="pl-PL"/>
        </w:rPr>
        <w:t>a:</w:t>
      </w:r>
    </w:p>
    <w:p w14:paraId="7CCD6059" w14:textId="19125067" w:rsidR="00663FE9" w:rsidRPr="00AF7994" w:rsidRDefault="002873E3" w:rsidP="00AC75CC">
      <w:pPr>
        <w:spacing w:after="0"/>
        <w:jc w:val="both"/>
        <w:rPr>
          <w:rFonts w:eastAsia="Times New Roman" w:cstheme="minorHAnsi"/>
          <w:lang w:eastAsia="pl-PL"/>
        </w:rPr>
      </w:pPr>
      <w:r w:rsidRPr="00AF7994">
        <w:rPr>
          <w:rFonts w:cstheme="minorHAnsi"/>
        </w:rPr>
        <w:t>……………………………………………………………………………adres……………………………………………………………………..</w:t>
      </w:r>
      <w:r w:rsidR="00B35E2A" w:rsidRPr="00AF7994">
        <w:rPr>
          <w:rFonts w:cstheme="minorHAnsi"/>
        </w:rPr>
        <w:t>,</w:t>
      </w:r>
      <w:r w:rsidR="00AF4E63" w:rsidRPr="00AF7994">
        <w:rPr>
          <w:rFonts w:eastAsia="Times New Roman" w:cstheme="minorHAnsi"/>
          <w:lang w:eastAsia="pl-PL"/>
        </w:rPr>
        <w:t xml:space="preserve"> NIP: </w:t>
      </w:r>
      <w:r w:rsidR="00AC75CC" w:rsidRPr="00AF7994">
        <w:rPr>
          <w:rFonts w:eastAsia="Times New Roman" w:cstheme="minorHAnsi"/>
          <w:lang w:eastAsia="pl-PL"/>
        </w:rPr>
        <w:t>……………………………</w:t>
      </w:r>
      <w:r w:rsidR="00920A9D" w:rsidRPr="00AF7994">
        <w:rPr>
          <w:rFonts w:eastAsia="Times New Roman" w:cstheme="minorHAnsi"/>
          <w:lang w:eastAsia="pl-PL"/>
        </w:rPr>
        <w:t xml:space="preserve">, REGON </w:t>
      </w:r>
      <w:r w:rsidR="00AC75CC" w:rsidRPr="00AF7994">
        <w:rPr>
          <w:rFonts w:eastAsia="Times New Roman" w:cstheme="minorHAnsi"/>
          <w:lang w:eastAsia="pl-PL"/>
        </w:rPr>
        <w:t>……………………………</w:t>
      </w:r>
      <w:r w:rsidR="00920A9D" w:rsidRPr="00AF7994">
        <w:rPr>
          <w:rFonts w:eastAsia="Times New Roman" w:cstheme="minorHAnsi"/>
          <w:lang w:eastAsia="pl-PL"/>
        </w:rPr>
        <w:t>,</w:t>
      </w:r>
      <w:r w:rsidR="00194D09" w:rsidRPr="00AF7994">
        <w:rPr>
          <w:rFonts w:eastAsia="Times New Roman" w:cstheme="minorHAnsi"/>
          <w:lang w:eastAsia="pl-PL"/>
        </w:rPr>
        <w:t xml:space="preserve"> </w:t>
      </w:r>
    </w:p>
    <w:p w14:paraId="02D33F31" w14:textId="3F7168C7" w:rsidR="003671AC" w:rsidRPr="00AF7994" w:rsidRDefault="00AF4E63" w:rsidP="00AC75CC">
      <w:pPr>
        <w:spacing w:after="0"/>
        <w:rPr>
          <w:rFonts w:eastAsia="Times New Roman" w:cstheme="minorHAnsi"/>
          <w:b/>
          <w:lang w:eastAsia="pl-PL"/>
        </w:rPr>
      </w:pPr>
      <w:r w:rsidRPr="00AF7994">
        <w:rPr>
          <w:rFonts w:eastAsia="Times New Roman" w:cstheme="minorHAnsi"/>
          <w:lang w:eastAsia="pl-PL"/>
        </w:rPr>
        <w:t>zwanym dalej „</w:t>
      </w:r>
      <w:r w:rsidRPr="00AF7994">
        <w:rPr>
          <w:rFonts w:eastAsia="Times New Roman" w:cstheme="minorHAnsi"/>
          <w:b/>
          <w:lang w:eastAsia="pl-PL"/>
        </w:rPr>
        <w:t>Wykonawcą”</w:t>
      </w:r>
    </w:p>
    <w:p w14:paraId="7D2BE9C7" w14:textId="77777777" w:rsidR="003671AC" w:rsidRPr="00AF7994" w:rsidRDefault="00AF4E63" w:rsidP="00AC75CC">
      <w:pPr>
        <w:spacing w:after="0"/>
        <w:rPr>
          <w:rFonts w:eastAsia="Times New Roman" w:cstheme="minorHAnsi"/>
          <w:lang w:eastAsia="pl-PL"/>
        </w:rPr>
      </w:pPr>
      <w:r w:rsidRPr="00AF7994">
        <w:rPr>
          <w:rFonts w:eastAsia="Times New Roman" w:cstheme="minorHAnsi"/>
          <w:lang w:eastAsia="pl-PL"/>
        </w:rPr>
        <w:t>reprezentowanym przez:</w:t>
      </w:r>
    </w:p>
    <w:p w14:paraId="5DB55342" w14:textId="290EAA28" w:rsidR="003671AC" w:rsidRPr="00AF7994" w:rsidRDefault="00AC75CC" w:rsidP="00AC75CC">
      <w:pPr>
        <w:spacing w:after="0"/>
        <w:rPr>
          <w:rFonts w:eastAsia="Times New Roman" w:cstheme="minorHAnsi"/>
          <w:lang w:eastAsia="pl-PL"/>
        </w:rPr>
      </w:pPr>
      <w:r w:rsidRPr="00AF7994">
        <w:rPr>
          <w:rFonts w:eastAsia="Times New Roman" w:cstheme="minorHAnsi"/>
          <w:lang w:eastAsia="pl-PL"/>
        </w:rPr>
        <w:t>………………………………………….</w:t>
      </w:r>
      <w:r w:rsidR="001339AB" w:rsidRPr="00AF7994">
        <w:rPr>
          <w:rFonts w:eastAsia="Times New Roman" w:cstheme="minorHAnsi"/>
          <w:lang w:eastAsia="pl-PL"/>
        </w:rPr>
        <w:t xml:space="preserve"> </w:t>
      </w:r>
      <w:r w:rsidR="00AF4E63" w:rsidRPr="00AF7994">
        <w:rPr>
          <w:rFonts w:eastAsia="Times New Roman" w:cstheme="minorHAnsi"/>
          <w:lang w:eastAsia="pl-PL"/>
        </w:rPr>
        <w:t>–</w:t>
      </w:r>
      <w:bookmarkStart w:id="0" w:name="__DdeLink__221_1700148926"/>
      <w:bookmarkEnd w:id="0"/>
      <w:r w:rsidR="008B6AE8" w:rsidRPr="00AF7994">
        <w:rPr>
          <w:rFonts w:eastAsia="Times New Roman" w:cstheme="minorHAnsi"/>
          <w:lang w:eastAsia="pl-PL"/>
        </w:rPr>
        <w:t xml:space="preserve"> </w:t>
      </w:r>
      <w:r w:rsidRPr="00AF7994">
        <w:rPr>
          <w:rFonts w:eastAsia="Times New Roman" w:cstheme="minorHAnsi"/>
          <w:lang w:eastAsia="pl-PL"/>
        </w:rPr>
        <w:t>………………………………..</w:t>
      </w:r>
    </w:p>
    <w:p w14:paraId="41430668" w14:textId="77777777" w:rsidR="001339AB" w:rsidRPr="00AF7994" w:rsidRDefault="001339AB" w:rsidP="00AC75CC">
      <w:pPr>
        <w:spacing w:after="0"/>
        <w:rPr>
          <w:rFonts w:eastAsia="Times New Roman" w:cstheme="minorHAnsi"/>
          <w:lang w:eastAsia="pl-PL"/>
        </w:rPr>
      </w:pPr>
    </w:p>
    <w:p w14:paraId="54E532D2" w14:textId="36A686AA" w:rsidR="006A4190" w:rsidRPr="00AF7994" w:rsidRDefault="00CA607D" w:rsidP="00CA607D">
      <w:pPr>
        <w:jc w:val="both"/>
        <w:rPr>
          <w:rFonts w:eastAsia="Calibri" w:cstheme="minorHAnsi"/>
          <w:color w:val="000000" w:themeColor="text1"/>
          <w:sz w:val="21"/>
          <w:szCs w:val="21"/>
        </w:rPr>
      </w:pPr>
      <w:r w:rsidRPr="00AF7994">
        <w:rPr>
          <w:rFonts w:eastAsia="Calibri" w:cstheme="minorHAnsi"/>
          <w:color w:val="000000" w:themeColor="text1"/>
          <w:sz w:val="21"/>
          <w:szCs w:val="21"/>
        </w:rPr>
        <w:t xml:space="preserve">w wyniku rozstrzygnięcia postępowania o udzielenie zamówienia publicznego przeprowadzonego </w:t>
      </w:r>
      <w:r w:rsidRPr="00AF7994">
        <w:rPr>
          <w:rFonts w:cstheme="minorHAnsi"/>
          <w:color w:val="000000" w:themeColor="text1"/>
          <w:sz w:val="21"/>
          <w:szCs w:val="21"/>
        </w:rPr>
        <w:t xml:space="preserve">w trybie podstawowym </w:t>
      </w:r>
      <w:r w:rsidR="009A0079" w:rsidRPr="00AF7994">
        <w:rPr>
          <w:rFonts w:cstheme="minorHAnsi"/>
          <w:color w:val="000000" w:themeColor="text1"/>
          <w:sz w:val="21"/>
          <w:szCs w:val="21"/>
        </w:rPr>
        <w:t>z możliwością przeprowadzenia negocjacji</w:t>
      </w:r>
      <w:r w:rsidRPr="00AF7994">
        <w:rPr>
          <w:rFonts w:cstheme="minorHAnsi"/>
          <w:color w:val="000000" w:themeColor="text1"/>
          <w:sz w:val="21"/>
          <w:szCs w:val="21"/>
        </w:rPr>
        <w:t xml:space="preserve">, o którym mowa w art. </w:t>
      </w:r>
      <w:r w:rsidR="00582607">
        <w:rPr>
          <w:rFonts w:cstheme="minorHAnsi"/>
          <w:color w:val="000000" w:themeColor="text1"/>
          <w:sz w:val="21"/>
          <w:szCs w:val="21"/>
        </w:rPr>
        <w:t>132</w:t>
      </w:r>
      <w:r w:rsidR="00582607" w:rsidRPr="00AF7994">
        <w:rPr>
          <w:rFonts w:cstheme="minorHAnsi"/>
          <w:color w:val="000000" w:themeColor="text1"/>
          <w:sz w:val="21"/>
          <w:szCs w:val="21"/>
        </w:rPr>
        <w:t xml:space="preserve"> </w:t>
      </w:r>
      <w:r w:rsidRPr="00AF7994">
        <w:rPr>
          <w:rFonts w:cstheme="minorHAnsi"/>
          <w:color w:val="000000" w:themeColor="text1"/>
          <w:sz w:val="21"/>
          <w:szCs w:val="21"/>
        </w:rPr>
        <w:t xml:space="preserve">ustawy z 11 września 2019 r. – Prawo zamówień publicznych (Dz.U. z </w:t>
      </w:r>
      <w:r w:rsidR="00582607" w:rsidRPr="00AF7994">
        <w:rPr>
          <w:rFonts w:cstheme="minorHAnsi"/>
          <w:color w:val="000000" w:themeColor="text1"/>
          <w:sz w:val="21"/>
          <w:szCs w:val="21"/>
        </w:rPr>
        <w:t>202</w:t>
      </w:r>
      <w:r w:rsidR="008C7324">
        <w:rPr>
          <w:rFonts w:cstheme="minorHAnsi"/>
          <w:color w:val="000000" w:themeColor="text1"/>
          <w:sz w:val="21"/>
          <w:szCs w:val="21"/>
        </w:rPr>
        <w:t>4</w:t>
      </w:r>
      <w:r w:rsidR="00582607" w:rsidRPr="00AF7994">
        <w:rPr>
          <w:rFonts w:cstheme="minorHAnsi"/>
          <w:color w:val="000000" w:themeColor="text1"/>
          <w:sz w:val="21"/>
          <w:szCs w:val="21"/>
        </w:rPr>
        <w:t xml:space="preserve"> </w:t>
      </w:r>
      <w:r w:rsidRPr="00AF7994">
        <w:rPr>
          <w:rFonts w:cstheme="minorHAnsi"/>
          <w:color w:val="000000" w:themeColor="text1"/>
          <w:sz w:val="21"/>
          <w:szCs w:val="21"/>
        </w:rPr>
        <w:t xml:space="preserve">r.,  poz. </w:t>
      </w:r>
      <w:r w:rsidR="008C7324">
        <w:rPr>
          <w:rFonts w:cstheme="minorHAnsi"/>
          <w:color w:val="000000" w:themeColor="text1"/>
          <w:sz w:val="21"/>
          <w:szCs w:val="21"/>
        </w:rPr>
        <w:t>1320</w:t>
      </w:r>
      <w:r w:rsidRPr="00AF7994">
        <w:rPr>
          <w:rFonts w:cstheme="minorHAnsi"/>
          <w:color w:val="000000" w:themeColor="text1"/>
          <w:sz w:val="21"/>
          <w:szCs w:val="21"/>
        </w:rPr>
        <w:t>) – dalej: ustawa PZP</w:t>
      </w:r>
      <w:r w:rsidRPr="00AF7994">
        <w:rPr>
          <w:rFonts w:eastAsia="Calibri" w:cstheme="minorHAnsi"/>
          <w:color w:val="000000" w:themeColor="text1"/>
          <w:sz w:val="21"/>
          <w:szCs w:val="21"/>
        </w:rPr>
        <w:t>, o następującej treści:</w:t>
      </w:r>
    </w:p>
    <w:p w14:paraId="3FD090C2" w14:textId="77777777" w:rsidR="00C83F72" w:rsidRDefault="00C83F72" w:rsidP="00AC75CC">
      <w:pPr>
        <w:spacing w:before="120" w:after="0"/>
        <w:jc w:val="center"/>
        <w:rPr>
          <w:rFonts w:eastAsia="Times New Roman" w:cstheme="minorHAnsi"/>
          <w:b/>
          <w:lang w:eastAsia="pl-PL"/>
        </w:rPr>
      </w:pPr>
    </w:p>
    <w:p w14:paraId="317553D9" w14:textId="6E18931C" w:rsidR="003671AC" w:rsidRPr="00AF7994" w:rsidRDefault="00AF4E63" w:rsidP="00AC75CC">
      <w:pPr>
        <w:spacing w:before="120" w:after="0"/>
        <w:jc w:val="center"/>
        <w:rPr>
          <w:rFonts w:eastAsia="Times New Roman" w:cstheme="minorHAnsi"/>
          <w:b/>
          <w:lang w:eastAsia="pl-PL"/>
        </w:rPr>
      </w:pPr>
      <w:r w:rsidRPr="00AF7994">
        <w:rPr>
          <w:rFonts w:eastAsia="Times New Roman" w:cstheme="minorHAnsi"/>
          <w:b/>
          <w:lang w:eastAsia="pl-PL"/>
        </w:rPr>
        <w:t xml:space="preserve">§ 1 </w:t>
      </w:r>
    </w:p>
    <w:p w14:paraId="7D1E80CC" w14:textId="7F14A2DC" w:rsidR="003671AC" w:rsidRPr="00AF7994" w:rsidRDefault="0005146F" w:rsidP="00AC75CC">
      <w:pPr>
        <w:spacing w:after="0"/>
        <w:jc w:val="center"/>
        <w:rPr>
          <w:rFonts w:eastAsia="Times New Roman" w:cstheme="minorHAnsi"/>
          <w:b/>
          <w:bCs/>
          <w:lang w:eastAsia="pl-PL"/>
        </w:rPr>
      </w:pPr>
      <w:r w:rsidRPr="00AF7994">
        <w:rPr>
          <w:rFonts w:eastAsia="Times New Roman" w:cstheme="minorHAnsi"/>
          <w:b/>
          <w:bCs/>
          <w:lang w:eastAsia="pl-PL"/>
        </w:rPr>
        <w:t>Przedmiot umowy</w:t>
      </w:r>
    </w:p>
    <w:p w14:paraId="64A47701" w14:textId="3FF1215C" w:rsidR="00005C99" w:rsidRPr="00AF7994" w:rsidRDefault="00AF4E63" w:rsidP="00AC75CC">
      <w:pPr>
        <w:pStyle w:val="Akapitzlist"/>
        <w:widowControl w:val="0"/>
        <w:numPr>
          <w:ilvl w:val="0"/>
          <w:numId w:val="18"/>
        </w:numPr>
        <w:suppressAutoHyphens/>
        <w:spacing w:after="0"/>
        <w:ind w:left="284"/>
        <w:jc w:val="both"/>
        <w:rPr>
          <w:rFonts w:cstheme="minorHAnsi"/>
        </w:rPr>
      </w:pPr>
      <w:r w:rsidRPr="00AF7994">
        <w:rPr>
          <w:rFonts w:eastAsia="Times New Roman" w:cstheme="minorHAnsi"/>
          <w:bCs/>
          <w:color w:val="000000"/>
          <w:lang w:eastAsia="ar-SA"/>
        </w:rPr>
        <w:t xml:space="preserve">Zamawiający </w:t>
      </w:r>
      <w:r w:rsidR="0005146F" w:rsidRPr="00AF7994">
        <w:rPr>
          <w:rFonts w:eastAsia="Times New Roman" w:cstheme="minorHAnsi"/>
          <w:bCs/>
          <w:color w:val="000000"/>
          <w:lang w:eastAsia="ar-SA"/>
        </w:rPr>
        <w:t>zleca</w:t>
      </w:r>
      <w:r w:rsidRPr="00AF7994">
        <w:rPr>
          <w:rFonts w:eastAsia="Times New Roman" w:cstheme="minorHAnsi"/>
          <w:bCs/>
          <w:color w:val="000000"/>
          <w:lang w:eastAsia="ar-SA"/>
        </w:rPr>
        <w:t xml:space="preserve">, a Wykonawca przyjmuje do wykonania </w:t>
      </w:r>
      <w:r w:rsidRPr="00AF7994">
        <w:rPr>
          <w:rFonts w:eastAsia="Times New Roman" w:cstheme="minorHAnsi"/>
          <w:b/>
          <w:color w:val="000000"/>
          <w:lang w:eastAsia="ar-SA"/>
        </w:rPr>
        <w:t xml:space="preserve">usługi polegające </w:t>
      </w:r>
      <w:r w:rsidRPr="00AF7994">
        <w:rPr>
          <w:rFonts w:eastAsia="Times New Roman" w:cstheme="minorHAnsi"/>
          <w:b/>
          <w:color w:val="000000"/>
          <w:lang w:eastAsia="ar-SA"/>
        </w:rPr>
        <w:br/>
        <w:t xml:space="preserve">na </w:t>
      </w:r>
      <w:r w:rsidR="009520A7" w:rsidRPr="00AF7994">
        <w:rPr>
          <w:rFonts w:cstheme="minorHAnsi"/>
          <w:b/>
        </w:rPr>
        <w:t xml:space="preserve">zagospodarowaniu wszystkich odpadów komunalnych od właścicieli nieruchomości </w:t>
      </w:r>
      <w:r w:rsidR="001F47DE" w:rsidRPr="00AF7994">
        <w:rPr>
          <w:rFonts w:cstheme="minorHAnsi"/>
          <w:b/>
        </w:rPr>
        <w:t xml:space="preserve">zamieszkałych </w:t>
      </w:r>
      <w:r w:rsidR="009520A7" w:rsidRPr="00AF7994">
        <w:rPr>
          <w:rFonts w:cstheme="minorHAnsi"/>
          <w:b/>
        </w:rPr>
        <w:t xml:space="preserve">z terenu </w:t>
      </w:r>
      <w:r w:rsidR="008A3510" w:rsidRPr="00AF7994">
        <w:rPr>
          <w:rFonts w:cstheme="minorHAnsi"/>
          <w:b/>
        </w:rPr>
        <w:t>g</w:t>
      </w:r>
      <w:r w:rsidR="009520A7" w:rsidRPr="00AF7994">
        <w:rPr>
          <w:rFonts w:cstheme="minorHAnsi"/>
          <w:b/>
        </w:rPr>
        <w:t xml:space="preserve">miny Chmielno oraz z Punktu Selektywnej Zbiórki Odpadów Komunalnych (PSZOK) znajdującego się w miejscowości Kożyczkowo, w </w:t>
      </w:r>
      <w:r w:rsidR="00504165" w:rsidRPr="00AF7994">
        <w:rPr>
          <w:rFonts w:cstheme="minorHAnsi"/>
          <w:b/>
          <w:bCs/>
        </w:rPr>
        <w:t xml:space="preserve">Instalacji Odpadów Komunalnych </w:t>
      </w:r>
      <w:r w:rsidR="00D20CBA" w:rsidRPr="00AF7994">
        <w:rPr>
          <w:rFonts w:cstheme="minorHAnsi"/>
          <w:b/>
          <w:bCs/>
        </w:rPr>
        <w:t>…………………………………………………………</w:t>
      </w:r>
      <w:r w:rsidR="00504165" w:rsidRPr="00AF7994">
        <w:rPr>
          <w:rFonts w:cstheme="minorHAnsi"/>
          <w:b/>
          <w:bCs/>
        </w:rPr>
        <w:t>,</w:t>
      </w:r>
      <w:r w:rsidR="00F45A32" w:rsidRPr="00AF7994">
        <w:rPr>
          <w:rFonts w:cstheme="minorHAnsi"/>
          <w:b/>
          <w:bCs/>
        </w:rPr>
        <w:t xml:space="preserve"> </w:t>
      </w:r>
      <w:r w:rsidR="00D20CBA" w:rsidRPr="00AF7994">
        <w:rPr>
          <w:rFonts w:cstheme="minorHAnsi"/>
          <w:b/>
          <w:bCs/>
        </w:rPr>
        <w:t>adres………………………… …………………………………………………………..</w:t>
      </w:r>
      <w:r w:rsidR="009520A7" w:rsidRPr="00AF7994">
        <w:rPr>
          <w:rFonts w:cstheme="minorHAnsi"/>
        </w:rPr>
        <w:t xml:space="preserve"> </w:t>
      </w:r>
      <w:r w:rsidRPr="00AF7994">
        <w:rPr>
          <w:rFonts w:eastAsia="Times New Roman" w:cstheme="minorHAnsi"/>
          <w:color w:val="000000"/>
          <w:lang w:eastAsia="ar-SA"/>
        </w:rPr>
        <w:t xml:space="preserve">zgodnie z </w:t>
      </w:r>
      <w:r w:rsidR="00B13BA1" w:rsidRPr="00AF7994">
        <w:rPr>
          <w:rFonts w:eastAsia="Times New Roman" w:cstheme="minorHAnsi"/>
          <w:color w:val="000000" w:themeColor="text1"/>
          <w:lang w:eastAsia="ar-SA"/>
        </w:rPr>
        <w:t>przepisami</w:t>
      </w:r>
      <w:r w:rsidRPr="00AF7994">
        <w:rPr>
          <w:rFonts w:eastAsia="Times New Roman" w:cstheme="minorHAnsi"/>
          <w:color w:val="000000"/>
          <w:lang w:eastAsia="ar-SA"/>
        </w:rPr>
        <w:t xml:space="preserve"> ustawy z dnia 13 września 1996 roku </w:t>
      </w:r>
      <w:r w:rsidRPr="00AF7994">
        <w:rPr>
          <w:rFonts w:eastAsia="Times New Roman" w:cstheme="minorHAnsi"/>
          <w:i/>
          <w:color w:val="000000"/>
          <w:lang w:eastAsia="ar-SA"/>
        </w:rPr>
        <w:t>o utrzymaniu czystości i porządku w gminach</w:t>
      </w:r>
      <w:r w:rsidRPr="00AF7994">
        <w:rPr>
          <w:rFonts w:eastAsia="Times New Roman" w:cstheme="minorHAnsi"/>
          <w:color w:val="000000"/>
          <w:lang w:eastAsia="ar-SA"/>
        </w:rPr>
        <w:t xml:space="preserve"> </w:t>
      </w:r>
      <w:r w:rsidRPr="00AF7994">
        <w:rPr>
          <w:rFonts w:eastAsia="Times New Roman" w:cstheme="minorHAnsi"/>
          <w:color w:val="000000"/>
          <w:spacing w:val="7"/>
          <w:lang w:eastAsia="ar-SA"/>
        </w:rPr>
        <w:t xml:space="preserve">(tj. Dz. U. z </w:t>
      </w:r>
      <w:r w:rsidR="004D5897" w:rsidRPr="00AF7994">
        <w:rPr>
          <w:rFonts w:eastAsia="Times New Roman" w:cstheme="minorHAnsi"/>
          <w:color w:val="000000"/>
          <w:spacing w:val="2"/>
          <w:lang w:eastAsia="ar-SA"/>
        </w:rPr>
        <w:t>20</w:t>
      </w:r>
      <w:r w:rsidR="00CA607D" w:rsidRPr="00AF7994">
        <w:rPr>
          <w:rFonts w:eastAsia="Times New Roman" w:cstheme="minorHAnsi"/>
          <w:color w:val="000000"/>
          <w:spacing w:val="2"/>
          <w:lang w:eastAsia="ar-SA"/>
        </w:rPr>
        <w:t>2</w:t>
      </w:r>
      <w:r w:rsidR="00803F9F">
        <w:rPr>
          <w:rFonts w:eastAsia="Times New Roman" w:cstheme="minorHAnsi"/>
          <w:color w:val="000000"/>
          <w:spacing w:val="2"/>
          <w:lang w:eastAsia="ar-SA"/>
        </w:rPr>
        <w:t>3</w:t>
      </w:r>
      <w:r w:rsidR="004D5897" w:rsidRPr="00AF7994">
        <w:rPr>
          <w:rFonts w:eastAsia="Times New Roman" w:cstheme="minorHAnsi"/>
          <w:color w:val="000000"/>
          <w:spacing w:val="2"/>
          <w:lang w:eastAsia="ar-SA"/>
        </w:rPr>
        <w:t xml:space="preserve"> r. poz. </w:t>
      </w:r>
      <w:r w:rsidR="003C4AE7">
        <w:rPr>
          <w:rFonts w:eastAsia="Times New Roman" w:cstheme="minorHAnsi"/>
          <w:color w:val="000000"/>
          <w:spacing w:val="2"/>
          <w:lang w:eastAsia="ar-SA"/>
        </w:rPr>
        <w:t>1469</w:t>
      </w:r>
      <w:r w:rsidRPr="00AF7994">
        <w:rPr>
          <w:rFonts w:eastAsia="Times New Roman" w:cstheme="minorHAnsi"/>
          <w:color w:val="auto"/>
          <w:spacing w:val="2"/>
          <w:lang w:eastAsia="ar-SA"/>
        </w:rPr>
        <w:t xml:space="preserve">) </w:t>
      </w:r>
      <w:r w:rsidRPr="00AF7994">
        <w:rPr>
          <w:rFonts w:eastAsia="Times New Roman" w:cstheme="minorHAnsi"/>
          <w:strike/>
          <w:color w:val="auto"/>
          <w:spacing w:val="2"/>
          <w:lang w:eastAsia="ar-SA"/>
        </w:rPr>
        <w:t xml:space="preserve"> </w:t>
      </w:r>
      <w:r w:rsidRPr="00AF7994">
        <w:rPr>
          <w:rFonts w:eastAsia="Times New Roman" w:cstheme="minorHAnsi"/>
          <w:color w:val="auto"/>
          <w:lang w:eastAsia="ar-SA"/>
        </w:rPr>
        <w:t xml:space="preserve"> w szczególności uchwały Rady Gminy </w:t>
      </w:r>
      <w:r w:rsidR="00AE22F8" w:rsidRPr="00AF7994">
        <w:rPr>
          <w:rFonts w:eastAsia="Times New Roman" w:cstheme="minorHAnsi"/>
          <w:color w:val="auto"/>
          <w:lang w:eastAsia="ar-SA"/>
        </w:rPr>
        <w:t>Chmielno</w:t>
      </w:r>
      <w:r w:rsidRPr="00AF7994">
        <w:rPr>
          <w:rFonts w:eastAsia="Times New Roman" w:cstheme="minorHAnsi"/>
          <w:color w:val="auto"/>
          <w:lang w:eastAsia="ar-SA"/>
        </w:rPr>
        <w:t xml:space="preserve"> </w:t>
      </w:r>
      <w:r w:rsidR="005B4A92" w:rsidRPr="00AF7994">
        <w:rPr>
          <w:rFonts w:eastAsia="Times New Roman" w:cstheme="minorHAnsi"/>
          <w:i/>
          <w:color w:val="auto"/>
          <w:lang w:eastAsia="ar-SA"/>
        </w:rPr>
        <w:t xml:space="preserve">w sprawie regulaminu utrzymania czystości i porządku na terenie Gminy Chmielno </w:t>
      </w:r>
      <w:r w:rsidRPr="00AF7994">
        <w:rPr>
          <w:rFonts w:eastAsia="Times New Roman" w:cstheme="minorHAnsi"/>
          <w:color w:val="auto"/>
          <w:lang w:eastAsia="ar-SA"/>
        </w:rPr>
        <w:t xml:space="preserve">oraz </w:t>
      </w:r>
      <w:r w:rsidR="005B4A92" w:rsidRPr="00AF7994">
        <w:rPr>
          <w:rFonts w:eastAsia="Times New Roman" w:cstheme="minorHAnsi"/>
          <w:i/>
          <w:color w:val="auto"/>
          <w:lang w:eastAsia="ar-SA"/>
        </w:rPr>
        <w:t>Uchwały Rady Gminy Chmielno</w:t>
      </w:r>
      <w:r w:rsidR="005B4A92" w:rsidRPr="00AF7994">
        <w:rPr>
          <w:rFonts w:eastAsia="Times New Roman" w:cstheme="minorHAnsi"/>
          <w:color w:val="auto"/>
          <w:lang w:eastAsia="ar-SA"/>
        </w:rPr>
        <w:t xml:space="preserve"> </w:t>
      </w:r>
      <w:r w:rsidR="005B4A92" w:rsidRPr="00AF7994">
        <w:rPr>
          <w:rFonts w:cstheme="minorHAnsi"/>
          <w:color w:val="auto"/>
        </w:rPr>
        <w:t xml:space="preserve">w sprawie szczegółowego sposobu i zakresu świadczenia usług w zakresie odbierania odpadów komunalnych od właścicieli </w:t>
      </w:r>
      <w:r w:rsidR="005B4A92" w:rsidRPr="00AF7994">
        <w:rPr>
          <w:rFonts w:cstheme="minorHAnsi"/>
        </w:rPr>
        <w:t>nieruchomości i zagospodarowania tych odpadów, w zamian za uiszczoną przez właściciela nieruchomości opłatę za gospodarowanie odpadami komunalnymi.</w:t>
      </w:r>
    </w:p>
    <w:p w14:paraId="1810DE34" w14:textId="7DFF126D" w:rsidR="00005C99" w:rsidRPr="00AF7994" w:rsidRDefault="00AF4E63" w:rsidP="00AC75CC">
      <w:pPr>
        <w:pStyle w:val="Akapitzlist"/>
        <w:widowControl w:val="0"/>
        <w:numPr>
          <w:ilvl w:val="0"/>
          <w:numId w:val="18"/>
        </w:numPr>
        <w:suppressAutoHyphens/>
        <w:spacing w:after="0"/>
        <w:ind w:left="284"/>
        <w:jc w:val="both"/>
        <w:rPr>
          <w:rFonts w:cstheme="minorHAnsi"/>
        </w:rPr>
      </w:pPr>
      <w:r w:rsidRPr="00AF7994">
        <w:rPr>
          <w:rFonts w:eastAsia="Times New Roman" w:cstheme="minorHAnsi"/>
          <w:color w:val="000000"/>
          <w:lang w:eastAsia="ar-SA"/>
        </w:rPr>
        <w:t>Wykonawca w okresie obowiązywania umowy zobowiązany jest do wykonywania zamówienia zgodnie z opisem przedmiotu zamówienia</w:t>
      </w:r>
      <w:r w:rsidR="00005C99" w:rsidRPr="00AF7994">
        <w:rPr>
          <w:rFonts w:eastAsia="Times New Roman" w:cstheme="minorHAnsi"/>
          <w:color w:val="000000"/>
          <w:lang w:eastAsia="ar-SA"/>
        </w:rPr>
        <w:t xml:space="preserve"> zawartym w </w:t>
      </w:r>
      <w:r w:rsidR="00390B80" w:rsidRPr="00AF7994">
        <w:rPr>
          <w:rFonts w:eastAsia="Times New Roman" w:cstheme="minorHAnsi"/>
          <w:color w:val="000000"/>
          <w:lang w:eastAsia="ar-SA"/>
        </w:rPr>
        <w:t>SWZ</w:t>
      </w:r>
      <w:r w:rsidR="00950FE6" w:rsidRPr="00AF7994">
        <w:rPr>
          <w:rFonts w:eastAsia="Times New Roman" w:cstheme="minorHAnsi"/>
          <w:color w:val="000000"/>
          <w:lang w:eastAsia="ar-SA"/>
        </w:rPr>
        <w:t xml:space="preserve"> nr RZP-II.271</w:t>
      </w:r>
      <w:r w:rsidR="008C7324">
        <w:rPr>
          <w:rFonts w:eastAsia="Times New Roman" w:cstheme="minorHAnsi"/>
          <w:color w:val="000000"/>
          <w:lang w:eastAsia="ar-SA"/>
        </w:rPr>
        <w:t>.38</w:t>
      </w:r>
      <w:r w:rsidR="00950FE6" w:rsidRPr="00AF7994">
        <w:rPr>
          <w:rFonts w:eastAsia="Times New Roman" w:cstheme="minorHAnsi"/>
          <w:color w:val="000000"/>
          <w:lang w:eastAsia="ar-SA"/>
        </w:rPr>
        <w:t>.20</w:t>
      </w:r>
      <w:r w:rsidR="00D20CBA" w:rsidRPr="00AF7994">
        <w:rPr>
          <w:rFonts w:eastAsia="Times New Roman" w:cstheme="minorHAnsi"/>
          <w:color w:val="000000"/>
          <w:lang w:eastAsia="ar-SA"/>
        </w:rPr>
        <w:t>2</w:t>
      </w:r>
      <w:r w:rsidR="008C7324">
        <w:rPr>
          <w:rFonts w:eastAsia="Times New Roman" w:cstheme="minorHAnsi"/>
          <w:color w:val="000000"/>
          <w:lang w:eastAsia="ar-SA"/>
        </w:rPr>
        <w:t>4</w:t>
      </w:r>
      <w:r w:rsidRPr="00AF7994">
        <w:rPr>
          <w:rFonts w:eastAsia="Times New Roman" w:cstheme="minorHAnsi"/>
          <w:color w:val="000000"/>
          <w:lang w:eastAsia="ar-SA"/>
        </w:rPr>
        <w:t xml:space="preserve">, a w </w:t>
      </w:r>
      <w:r w:rsidRPr="00AF7994">
        <w:rPr>
          <w:rFonts w:eastAsia="Times New Roman" w:cstheme="minorHAnsi"/>
          <w:color w:val="000000"/>
          <w:lang w:eastAsia="ar-SA"/>
        </w:rPr>
        <w:lastRenderedPageBreak/>
        <w:t>szczególności:</w:t>
      </w:r>
    </w:p>
    <w:p w14:paraId="4759FBAB" w14:textId="77777777" w:rsidR="0026763B" w:rsidRPr="0026763B" w:rsidRDefault="0026763B" w:rsidP="002B26D9">
      <w:pPr>
        <w:pStyle w:val="Akapitzlist"/>
        <w:numPr>
          <w:ilvl w:val="0"/>
          <w:numId w:val="36"/>
        </w:numPr>
        <w:tabs>
          <w:tab w:val="left" w:pos="284"/>
        </w:tabs>
        <w:spacing w:after="0"/>
        <w:jc w:val="both"/>
        <w:rPr>
          <w:rFonts w:eastAsia="Calibri" w:cstheme="minorHAnsi"/>
          <w:b/>
          <w:color w:val="000000" w:themeColor="text1"/>
        </w:rPr>
      </w:pPr>
      <w:r w:rsidRPr="0026763B">
        <w:rPr>
          <w:rFonts w:eastAsia="Calibri" w:cstheme="minorHAnsi"/>
        </w:rPr>
        <w:t>minimalizować masę składowanych odpadów wymienionych w rozporządzeniu Ministra Środowiska z dnia 15 grudnia 2017 r. w sprawie poziomów ograniczenia składowania masy odpadów komunalnych ulegających biodegradacji (Dz.U. 2017 poz. 2412) – niedopuszczalna jest sytuacja powstała w wyniku kierowania na składowanie wszystkich ww. odpadów, wynikiem czego będzie nieosiągnięcie poziomu określonego na podstawie powyższego rozporządzenia</w:t>
      </w:r>
    </w:p>
    <w:p w14:paraId="0A1D2280" w14:textId="77777777" w:rsidR="0026763B" w:rsidRPr="0026763B" w:rsidRDefault="0026763B" w:rsidP="0026763B">
      <w:pPr>
        <w:pStyle w:val="Akapitzlist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eastAsia="Calibri" w:cstheme="minorHAnsi"/>
        </w:rPr>
      </w:pPr>
      <w:r w:rsidRPr="0026763B">
        <w:rPr>
          <w:rFonts w:eastAsia="Calibri" w:cstheme="minorHAnsi"/>
        </w:rPr>
        <w:t>maksymalizować łączną masę odpadów papieru, metalu, tworzyw sztucznych i szkła poddanych recyklingowi i przygotowanych do ponownego użycia, pochodzących ze strumienia odpadów komunalnych z gospodarstw domowych.</w:t>
      </w:r>
    </w:p>
    <w:p w14:paraId="7BD4CDFD" w14:textId="12786F4E" w:rsidR="00FE5751" w:rsidRPr="00803F9F" w:rsidRDefault="00FE5751" w:rsidP="00803F9F">
      <w:pPr>
        <w:pStyle w:val="Akapitzlist"/>
        <w:widowControl w:val="0"/>
        <w:numPr>
          <w:ilvl w:val="0"/>
          <w:numId w:val="18"/>
        </w:numPr>
        <w:tabs>
          <w:tab w:val="left" w:pos="2580"/>
        </w:tabs>
        <w:suppressAutoHyphens/>
        <w:ind w:left="426" w:hanging="426"/>
        <w:jc w:val="both"/>
        <w:rPr>
          <w:rFonts w:eastAsia="Times New Roman" w:cstheme="minorHAnsi"/>
          <w:lang w:eastAsia="pl-PL"/>
        </w:rPr>
      </w:pPr>
      <w:r w:rsidRPr="00803F9F">
        <w:rPr>
          <w:rFonts w:eastAsia="Times New Roman" w:cstheme="minorHAnsi"/>
          <w:lang w:eastAsia="pl-PL"/>
        </w:rPr>
        <w:t>Przedmiot zamówienia obejmuje następujące rodzaje i ilości odpadów:</w:t>
      </w:r>
    </w:p>
    <w:tbl>
      <w:tblPr>
        <w:tblW w:w="8955" w:type="dxa"/>
        <w:tblInd w:w="3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0"/>
        <w:gridCol w:w="5196"/>
        <w:gridCol w:w="1418"/>
        <w:gridCol w:w="1701"/>
      </w:tblGrid>
      <w:tr w:rsidR="00AC0C44" w:rsidRPr="00AF7994" w14:paraId="0AE49802" w14:textId="77777777" w:rsidTr="00FE5751">
        <w:trPr>
          <w:trHeight w:val="851"/>
        </w:trPr>
        <w:tc>
          <w:tcPr>
            <w:tcW w:w="640" w:type="dxa"/>
            <w:tcBorders>
              <w:bottom w:val="single" w:sz="4" w:space="0" w:color="auto"/>
            </w:tcBorders>
            <w:shd w:val="clear" w:color="auto" w:fill="D9D9D9"/>
          </w:tcPr>
          <w:p w14:paraId="31F02C60" w14:textId="77777777" w:rsidR="00AC0C44" w:rsidRPr="00AF7994" w:rsidRDefault="00AC0C44" w:rsidP="00AC0C44">
            <w:pPr>
              <w:ind w:right="70"/>
              <w:jc w:val="center"/>
              <w:rPr>
                <w:rFonts w:cstheme="minorHAnsi"/>
                <w:b/>
              </w:rPr>
            </w:pPr>
          </w:p>
          <w:p w14:paraId="488DAB82" w14:textId="65E33BC9" w:rsidR="00AC0C44" w:rsidRPr="00AF7994" w:rsidRDefault="00AC0C44" w:rsidP="00AC0C44">
            <w:pPr>
              <w:spacing w:after="0"/>
              <w:ind w:right="70"/>
              <w:jc w:val="center"/>
              <w:rPr>
                <w:rFonts w:cstheme="minorHAnsi"/>
                <w:b/>
              </w:rPr>
            </w:pPr>
            <w:r w:rsidRPr="00AF7994">
              <w:rPr>
                <w:rFonts w:cstheme="minorHAnsi"/>
                <w:b/>
              </w:rPr>
              <w:t>Lp.</w:t>
            </w:r>
          </w:p>
        </w:tc>
        <w:tc>
          <w:tcPr>
            <w:tcW w:w="5196" w:type="dxa"/>
            <w:tcBorders>
              <w:bottom w:val="single" w:sz="4" w:space="0" w:color="auto"/>
            </w:tcBorders>
            <w:shd w:val="clear" w:color="auto" w:fill="D9D9D9"/>
          </w:tcPr>
          <w:p w14:paraId="22EB2514" w14:textId="77777777" w:rsidR="00AC0C44" w:rsidRPr="00AF7994" w:rsidRDefault="00AC0C44" w:rsidP="00AC0C44">
            <w:pPr>
              <w:ind w:right="70"/>
              <w:jc w:val="center"/>
              <w:rPr>
                <w:rFonts w:cstheme="minorHAnsi"/>
                <w:b/>
              </w:rPr>
            </w:pPr>
          </w:p>
          <w:p w14:paraId="67E62AD3" w14:textId="31FA277D" w:rsidR="00AC0C44" w:rsidRPr="00AF7994" w:rsidRDefault="00AC0C44" w:rsidP="00AC0C44">
            <w:pPr>
              <w:spacing w:after="0"/>
              <w:ind w:right="70"/>
              <w:jc w:val="center"/>
              <w:rPr>
                <w:rFonts w:cstheme="minorHAnsi"/>
                <w:b/>
              </w:rPr>
            </w:pPr>
            <w:r w:rsidRPr="00AF7994">
              <w:rPr>
                <w:rFonts w:cstheme="minorHAnsi"/>
                <w:b/>
              </w:rPr>
              <w:t xml:space="preserve">Rodzaj odpadu 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D9D9D9"/>
          </w:tcPr>
          <w:p w14:paraId="2A209197" w14:textId="77777777" w:rsidR="00AC0C44" w:rsidRPr="00AF7994" w:rsidRDefault="00AC0C44" w:rsidP="00AC0C44">
            <w:pPr>
              <w:ind w:right="70"/>
              <w:jc w:val="center"/>
              <w:rPr>
                <w:rFonts w:cstheme="minorHAnsi"/>
                <w:b/>
              </w:rPr>
            </w:pPr>
          </w:p>
          <w:p w14:paraId="3E7E0873" w14:textId="77777777" w:rsidR="00AC0C44" w:rsidRPr="00AF7994" w:rsidRDefault="00AC0C44" w:rsidP="00AC0C44">
            <w:pPr>
              <w:ind w:right="70"/>
              <w:jc w:val="center"/>
              <w:rPr>
                <w:rFonts w:cstheme="minorHAnsi"/>
                <w:b/>
              </w:rPr>
            </w:pPr>
            <w:r w:rsidRPr="00AF7994">
              <w:rPr>
                <w:rFonts w:cstheme="minorHAnsi"/>
                <w:b/>
              </w:rPr>
              <w:t xml:space="preserve">Kod </w:t>
            </w:r>
          </w:p>
          <w:p w14:paraId="1524A743" w14:textId="0416FF45" w:rsidR="00AC0C44" w:rsidRPr="00AF7994" w:rsidRDefault="00AC0C44" w:rsidP="00AC0C44">
            <w:pPr>
              <w:spacing w:after="0"/>
              <w:ind w:right="70"/>
              <w:jc w:val="center"/>
              <w:rPr>
                <w:rFonts w:cstheme="minorHAnsi"/>
                <w:b/>
              </w:rPr>
            </w:pPr>
            <w:r w:rsidRPr="00AF7994">
              <w:rPr>
                <w:rFonts w:cstheme="minorHAnsi"/>
                <w:b/>
              </w:rPr>
              <w:t>odpadu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/>
          </w:tcPr>
          <w:p w14:paraId="27D68989" w14:textId="77777777" w:rsidR="00340668" w:rsidRPr="00AF7994" w:rsidRDefault="00340668" w:rsidP="00AC0C44">
            <w:pPr>
              <w:spacing w:after="0"/>
              <w:ind w:right="70"/>
              <w:jc w:val="center"/>
              <w:rPr>
                <w:rFonts w:cstheme="minorHAnsi"/>
                <w:b/>
              </w:rPr>
            </w:pPr>
          </w:p>
          <w:p w14:paraId="14C2A946" w14:textId="62388202" w:rsidR="00AC0C44" w:rsidRPr="00AF7994" w:rsidRDefault="00227416" w:rsidP="00AC0C44">
            <w:pPr>
              <w:spacing w:after="0"/>
              <w:ind w:right="70"/>
              <w:jc w:val="center"/>
              <w:rPr>
                <w:rFonts w:cstheme="minorHAnsi"/>
                <w:b/>
              </w:rPr>
            </w:pPr>
            <w:r w:rsidRPr="00AF7994">
              <w:rPr>
                <w:rFonts w:cstheme="minorHAnsi"/>
                <w:b/>
              </w:rPr>
              <w:t>Szacunkowa ilość odpadów (Mg)</w:t>
            </w:r>
            <w:r w:rsidR="00AC0C44" w:rsidRPr="00AF7994">
              <w:rPr>
                <w:rFonts w:cstheme="minorHAnsi"/>
                <w:b/>
              </w:rPr>
              <w:t xml:space="preserve"> </w:t>
            </w:r>
          </w:p>
        </w:tc>
      </w:tr>
      <w:tr w:rsidR="00E41C11" w:rsidRPr="00AF7994" w14:paraId="7636D80E" w14:textId="77777777" w:rsidTr="00FE5751">
        <w:trPr>
          <w:trHeight w:val="397"/>
        </w:trPr>
        <w:tc>
          <w:tcPr>
            <w:tcW w:w="640" w:type="dxa"/>
            <w:shd w:val="clear" w:color="auto" w:fill="D9D9D9"/>
            <w:vAlign w:val="center"/>
          </w:tcPr>
          <w:p w14:paraId="7EA83354" w14:textId="77777777" w:rsidR="00E41C11" w:rsidRPr="00AF7994" w:rsidRDefault="00E41C11" w:rsidP="00E41C11">
            <w:pPr>
              <w:numPr>
                <w:ilvl w:val="0"/>
                <w:numId w:val="31"/>
              </w:numPr>
              <w:spacing w:after="0" w:line="240" w:lineRule="auto"/>
              <w:ind w:right="70"/>
              <w:jc w:val="center"/>
              <w:rPr>
                <w:rFonts w:cstheme="minorHAnsi"/>
                <w:b/>
              </w:rPr>
            </w:pPr>
          </w:p>
        </w:tc>
        <w:tc>
          <w:tcPr>
            <w:tcW w:w="5196" w:type="dxa"/>
            <w:shd w:val="clear" w:color="auto" w:fill="auto"/>
            <w:vAlign w:val="center"/>
          </w:tcPr>
          <w:p w14:paraId="15C61CF9" w14:textId="42CA546F" w:rsidR="00E41C11" w:rsidRPr="00AF7994" w:rsidRDefault="00E41C11" w:rsidP="00E41C11">
            <w:pPr>
              <w:ind w:right="70"/>
              <w:jc w:val="both"/>
              <w:rPr>
                <w:rFonts w:cstheme="minorHAnsi"/>
              </w:rPr>
            </w:pPr>
            <w:r w:rsidRPr="00AF7994">
              <w:rPr>
                <w:rFonts w:cstheme="minorHAnsi"/>
              </w:rPr>
              <w:t xml:space="preserve">Niesegregowane odpady komunalne </w:t>
            </w:r>
          </w:p>
        </w:tc>
        <w:tc>
          <w:tcPr>
            <w:tcW w:w="1418" w:type="dxa"/>
            <w:vAlign w:val="center"/>
          </w:tcPr>
          <w:p w14:paraId="6C522EE2" w14:textId="510B88B3" w:rsidR="00E41C11" w:rsidRPr="00AF7994" w:rsidRDefault="00E41C11" w:rsidP="00E41C11">
            <w:pPr>
              <w:ind w:right="70"/>
              <w:jc w:val="center"/>
              <w:rPr>
                <w:rFonts w:cstheme="minorHAnsi"/>
              </w:rPr>
            </w:pPr>
            <w:r w:rsidRPr="00AF7994">
              <w:rPr>
                <w:rFonts w:cstheme="minorHAnsi"/>
              </w:rPr>
              <w:t>20 03 01</w:t>
            </w:r>
          </w:p>
        </w:tc>
        <w:tc>
          <w:tcPr>
            <w:tcW w:w="1701" w:type="dxa"/>
            <w:vAlign w:val="center"/>
          </w:tcPr>
          <w:p w14:paraId="27DD774F" w14:textId="20A44DFE" w:rsidR="00E41C11" w:rsidRPr="00AF7994" w:rsidRDefault="00E41C11" w:rsidP="00E41C11">
            <w:pPr>
              <w:ind w:right="70"/>
              <w:jc w:val="center"/>
              <w:rPr>
                <w:rFonts w:cstheme="minorHAnsi"/>
              </w:rPr>
            </w:pPr>
            <w:r>
              <w:rPr>
                <w:rFonts w:cs="Calibri"/>
              </w:rPr>
              <w:t>715,00</w:t>
            </w:r>
          </w:p>
        </w:tc>
      </w:tr>
      <w:tr w:rsidR="00E41C11" w:rsidRPr="00AF7994" w14:paraId="43B6087E" w14:textId="77777777" w:rsidTr="00FE5751">
        <w:trPr>
          <w:trHeight w:val="417"/>
        </w:trPr>
        <w:tc>
          <w:tcPr>
            <w:tcW w:w="640" w:type="dxa"/>
            <w:shd w:val="clear" w:color="auto" w:fill="D9D9D9"/>
            <w:vAlign w:val="center"/>
          </w:tcPr>
          <w:p w14:paraId="310B806E" w14:textId="77777777" w:rsidR="00E41C11" w:rsidRPr="00AF7994" w:rsidRDefault="00E41C11" w:rsidP="00E41C11">
            <w:pPr>
              <w:numPr>
                <w:ilvl w:val="0"/>
                <w:numId w:val="31"/>
              </w:numPr>
              <w:spacing w:after="0" w:line="240" w:lineRule="auto"/>
              <w:ind w:right="70"/>
              <w:jc w:val="center"/>
              <w:rPr>
                <w:rFonts w:cstheme="minorHAnsi"/>
                <w:b/>
              </w:rPr>
            </w:pPr>
          </w:p>
        </w:tc>
        <w:tc>
          <w:tcPr>
            <w:tcW w:w="5196" w:type="dxa"/>
            <w:shd w:val="clear" w:color="auto" w:fill="auto"/>
            <w:vAlign w:val="center"/>
          </w:tcPr>
          <w:p w14:paraId="214AD2CE" w14:textId="7F0B2B66" w:rsidR="00E41C11" w:rsidRPr="00AF7994" w:rsidRDefault="00E41C11" w:rsidP="00E41C11">
            <w:pPr>
              <w:ind w:right="70"/>
              <w:rPr>
                <w:rFonts w:cstheme="minorHAnsi"/>
              </w:rPr>
            </w:pPr>
            <w:r w:rsidRPr="00AF7994">
              <w:rPr>
                <w:rFonts w:cstheme="minorHAnsi"/>
              </w:rPr>
              <w:t>Niesegregowane odpady komunalne z koszy ulicznych</w:t>
            </w:r>
          </w:p>
        </w:tc>
        <w:tc>
          <w:tcPr>
            <w:tcW w:w="1418" w:type="dxa"/>
            <w:vAlign w:val="center"/>
          </w:tcPr>
          <w:p w14:paraId="4E85F051" w14:textId="3938AF00" w:rsidR="00E41C11" w:rsidRPr="00AF7994" w:rsidRDefault="00E41C11" w:rsidP="00E41C11">
            <w:pPr>
              <w:ind w:right="70"/>
              <w:jc w:val="center"/>
              <w:rPr>
                <w:rFonts w:cstheme="minorHAnsi"/>
              </w:rPr>
            </w:pPr>
            <w:r w:rsidRPr="00AF7994">
              <w:rPr>
                <w:rFonts w:cstheme="minorHAnsi"/>
              </w:rPr>
              <w:t>20 03 01</w:t>
            </w:r>
          </w:p>
        </w:tc>
        <w:tc>
          <w:tcPr>
            <w:tcW w:w="1701" w:type="dxa"/>
            <w:vAlign w:val="center"/>
          </w:tcPr>
          <w:p w14:paraId="03613835" w14:textId="6609E78F" w:rsidR="00E41C11" w:rsidRPr="00AF7994" w:rsidRDefault="00E41C11" w:rsidP="00E41C11">
            <w:pPr>
              <w:ind w:right="70"/>
              <w:jc w:val="center"/>
              <w:rPr>
                <w:rFonts w:cstheme="minorHAnsi"/>
              </w:rPr>
            </w:pPr>
            <w:r>
              <w:rPr>
                <w:rFonts w:cs="Calibri"/>
              </w:rPr>
              <w:t>12,00</w:t>
            </w:r>
          </w:p>
        </w:tc>
      </w:tr>
      <w:tr w:rsidR="00E41C11" w:rsidRPr="00AF7994" w14:paraId="5B414A70" w14:textId="77777777" w:rsidTr="00FE5751">
        <w:trPr>
          <w:trHeight w:val="292"/>
        </w:trPr>
        <w:tc>
          <w:tcPr>
            <w:tcW w:w="640" w:type="dxa"/>
            <w:shd w:val="clear" w:color="auto" w:fill="D9D9D9"/>
            <w:vAlign w:val="center"/>
          </w:tcPr>
          <w:p w14:paraId="3970AF4D" w14:textId="77777777" w:rsidR="00E41C11" w:rsidRPr="00AF7994" w:rsidRDefault="00E41C11" w:rsidP="00E41C11">
            <w:pPr>
              <w:numPr>
                <w:ilvl w:val="0"/>
                <w:numId w:val="31"/>
              </w:numPr>
              <w:spacing w:after="0" w:line="240" w:lineRule="auto"/>
              <w:ind w:right="70"/>
              <w:jc w:val="center"/>
              <w:rPr>
                <w:rFonts w:cstheme="minorHAnsi"/>
                <w:b/>
              </w:rPr>
            </w:pPr>
          </w:p>
        </w:tc>
        <w:tc>
          <w:tcPr>
            <w:tcW w:w="5196" w:type="dxa"/>
            <w:shd w:val="clear" w:color="auto" w:fill="auto"/>
            <w:vAlign w:val="center"/>
          </w:tcPr>
          <w:p w14:paraId="3301FB89" w14:textId="0B5C5E4B" w:rsidR="00E41C11" w:rsidRPr="00AF7994" w:rsidRDefault="00E41C11" w:rsidP="00E41C11">
            <w:pPr>
              <w:ind w:right="70"/>
              <w:jc w:val="both"/>
              <w:rPr>
                <w:rFonts w:cstheme="minorHAnsi"/>
              </w:rPr>
            </w:pPr>
            <w:r w:rsidRPr="00AF7994">
              <w:rPr>
                <w:rFonts w:cstheme="minorHAnsi"/>
              </w:rPr>
              <w:t>Opakowania ze szkła</w:t>
            </w:r>
          </w:p>
        </w:tc>
        <w:tc>
          <w:tcPr>
            <w:tcW w:w="1418" w:type="dxa"/>
            <w:vAlign w:val="center"/>
          </w:tcPr>
          <w:p w14:paraId="6E1B7316" w14:textId="3D30425B" w:rsidR="00E41C11" w:rsidRPr="00AF7994" w:rsidRDefault="00E41C11" w:rsidP="00E41C11">
            <w:pPr>
              <w:ind w:right="70"/>
              <w:jc w:val="center"/>
              <w:rPr>
                <w:rFonts w:cstheme="minorHAnsi"/>
              </w:rPr>
            </w:pPr>
            <w:r w:rsidRPr="00AF7994">
              <w:rPr>
                <w:rFonts w:cstheme="minorHAnsi"/>
              </w:rPr>
              <w:t>15 01 07</w:t>
            </w:r>
          </w:p>
        </w:tc>
        <w:tc>
          <w:tcPr>
            <w:tcW w:w="1701" w:type="dxa"/>
            <w:vAlign w:val="center"/>
          </w:tcPr>
          <w:p w14:paraId="2E1AF54D" w14:textId="55ECE4DC" w:rsidR="00E41C11" w:rsidRPr="00AF7994" w:rsidRDefault="00E41C11" w:rsidP="00E41C11">
            <w:pPr>
              <w:ind w:right="70"/>
              <w:jc w:val="center"/>
              <w:rPr>
                <w:rFonts w:cstheme="minorHAnsi"/>
              </w:rPr>
            </w:pPr>
            <w:r>
              <w:rPr>
                <w:rFonts w:cs="Calibri"/>
              </w:rPr>
              <w:t>205,00</w:t>
            </w:r>
          </w:p>
        </w:tc>
      </w:tr>
      <w:tr w:rsidR="00E41C11" w:rsidRPr="00AF7994" w14:paraId="15F97465" w14:textId="77777777" w:rsidTr="00FE5751">
        <w:trPr>
          <w:trHeight w:val="327"/>
        </w:trPr>
        <w:tc>
          <w:tcPr>
            <w:tcW w:w="640" w:type="dxa"/>
            <w:shd w:val="clear" w:color="auto" w:fill="D9D9D9"/>
            <w:vAlign w:val="center"/>
          </w:tcPr>
          <w:p w14:paraId="72D17EC1" w14:textId="77777777" w:rsidR="00E41C11" w:rsidRPr="00AF7994" w:rsidRDefault="00E41C11" w:rsidP="00E41C11">
            <w:pPr>
              <w:numPr>
                <w:ilvl w:val="0"/>
                <w:numId w:val="31"/>
              </w:numPr>
              <w:spacing w:after="0" w:line="240" w:lineRule="auto"/>
              <w:ind w:right="70"/>
              <w:jc w:val="center"/>
              <w:rPr>
                <w:rFonts w:cstheme="minorHAnsi"/>
                <w:b/>
              </w:rPr>
            </w:pPr>
          </w:p>
        </w:tc>
        <w:tc>
          <w:tcPr>
            <w:tcW w:w="5196" w:type="dxa"/>
            <w:shd w:val="clear" w:color="auto" w:fill="auto"/>
            <w:vAlign w:val="center"/>
          </w:tcPr>
          <w:p w14:paraId="69F8AAAC" w14:textId="690BADE8" w:rsidR="00E41C11" w:rsidRPr="00AF7994" w:rsidRDefault="00E41C11" w:rsidP="00E41C11">
            <w:pPr>
              <w:ind w:right="70"/>
              <w:jc w:val="both"/>
              <w:rPr>
                <w:rFonts w:cstheme="minorHAnsi"/>
              </w:rPr>
            </w:pPr>
            <w:r w:rsidRPr="00AF7994">
              <w:rPr>
                <w:rFonts w:cstheme="minorHAnsi"/>
              </w:rPr>
              <w:t>Zmieszane odpady opakowaniowe</w:t>
            </w:r>
          </w:p>
        </w:tc>
        <w:tc>
          <w:tcPr>
            <w:tcW w:w="1418" w:type="dxa"/>
            <w:vAlign w:val="center"/>
          </w:tcPr>
          <w:p w14:paraId="03B86C5E" w14:textId="3B6D52A3" w:rsidR="00E41C11" w:rsidRPr="00AF7994" w:rsidRDefault="00E41C11" w:rsidP="00E41C11">
            <w:pPr>
              <w:ind w:right="70"/>
              <w:jc w:val="center"/>
              <w:rPr>
                <w:rFonts w:cstheme="minorHAnsi"/>
              </w:rPr>
            </w:pPr>
            <w:r w:rsidRPr="00AF7994">
              <w:rPr>
                <w:rFonts w:cstheme="minorHAnsi"/>
              </w:rPr>
              <w:t>15 01 06</w:t>
            </w:r>
          </w:p>
        </w:tc>
        <w:tc>
          <w:tcPr>
            <w:tcW w:w="1701" w:type="dxa"/>
            <w:vAlign w:val="center"/>
          </w:tcPr>
          <w:p w14:paraId="55220A7E" w14:textId="426F55C0" w:rsidR="00E41C11" w:rsidRPr="00AF7994" w:rsidRDefault="00E41C11" w:rsidP="00E41C11">
            <w:pPr>
              <w:ind w:right="70"/>
              <w:jc w:val="center"/>
              <w:rPr>
                <w:rFonts w:cstheme="minorHAnsi"/>
              </w:rPr>
            </w:pPr>
            <w:r>
              <w:rPr>
                <w:rFonts w:cs="Calibri"/>
              </w:rPr>
              <w:t>255,00</w:t>
            </w:r>
          </w:p>
        </w:tc>
      </w:tr>
      <w:tr w:rsidR="00E41C11" w:rsidRPr="00AF7994" w14:paraId="4D1C5EE9" w14:textId="77777777" w:rsidTr="00FE5751">
        <w:trPr>
          <w:trHeight w:val="292"/>
        </w:trPr>
        <w:tc>
          <w:tcPr>
            <w:tcW w:w="640" w:type="dxa"/>
            <w:shd w:val="clear" w:color="auto" w:fill="D9D9D9"/>
            <w:vAlign w:val="center"/>
          </w:tcPr>
          <w:p w14:paraId="1DF2FA65" w14:textId="77777777" w:rsidR="00E41C11" w:rsidRPr="00AF7994" w:rsidRDefault="00E41C11" w:rsidP="00E41C11">
            <w:pPr>
              <w:numPr>
                <w:ilvl w:val="0"/>
                <w:numId w:val="31"/>
              </w:numPr>
              <w:spacing w:after="0" w:line="240" w:lineRule="auto"/>
              <w:ind w:right="70"/>
              <w:jc w:val="center"/>
              <w:rPr>
                <w:rFonts w:cstheme="minorHAnsi"/>
                <w:b/>
              </w:rPr>
            </w:pPr>
          </w:p>
        </w:tc>
        <w:tc>
          <w:tcPr>
            <w:tcW w:w="5196" w:type="dxa"/>
            <w:shd w:val="clear" w:color="auto" w:fill="auto"/>
            <w:vAlign w:val="center"/>
          </w:tcPr>
          <w:p w14:paraId="0D7CB4E9" w14:textId="1DD66AD0" w:rsidR="00E41C11" w:rsidRPr="00AF7994" w:rsidRDefault="00E41C11" w:rsidP="00E41C11">
            <w:pPr>
              <w:ind w:right="70"/>
              <w:jc w:val="both"/>
              <w:rPr>
                <w:rFonts w:cstheme="minorHAnsi"/>
              </w:rPr>
            </w:pPr>
            <w:r w:rsidRPr="00AF7994">
              <w:rPr>
                <w:rFonts w:cstheme="minorHAnsi"/>
              </w:rPr>
              <w:t>Odpady ulegające biodegradacji</w:t>
            </w:r>
          </w:p>
        </w:tc>
        <w:tc>
          <w:tcPr>
            <w:tcW w:w="1418" w:type="dxa"/>
            <w:vAlign w:val="center"/>
          </w:tcPr>
          <w:p w14:paraId="0434F550" w14:textId="507F2298" w:rsidR="00E41C11" w:rsidRPr="00AF7994" w:rsidRDefault="00E41C11" w:rsidP="00E41C11">
            <w:pPr>
              <w:ind w:right="70"/>
              <w:jc w:val="center"/>
              <w:rPr>
                <w:rFonts w:cstheme="minorHAnsi"/>
              </w:rPr>
            </w:pPr>
            <w:r w:rsidRPr="00AF7994">
              <w:rPr>
                <w:rFonts w:cstheme="minorHAnsi"/>
              </w:rPr>
              <w:t>20 02 01</w:t>
            </w:r>
          </w:p>
        </w:tc>
        <w:tc>
          <w:tcPr>
            <w:tcW w:w="1701" w:type="dxa"/>
            <w:vAlign w:val="center"/>
          </w:tcPr>
          <w:p w14:paraId="7EB3A70B" w14:textId="6ADF0B5B" w:rsidR="00E41C11" w:rsidRPr="00AF7994" w:rsidRDefault="00E41C11" w:rsidP="00E41C11">
            <w:pPr>
              <w:ind w:right="70"/>
              <w:jc w:val="center"/>
              <w:rPr>
                <w:rFonts w:cstheme="minorHAnsi"/>
              </w:rPr>
            </w:pPr>
            <w:r>
              <w:rPr>
                <w:rFonts w:cs="Calibri"/>
              </w:rPr>
              <w:t>400,00</w:t>
            </w:r>
          </w:p>
        </w:tc>
      </w:tr>
      <w:tr w:rsidR="00E41C11" w:rsidRPr="00AF7994" w14:paraId="7E3A17D6" w14:textId="77777777" w:rsidTr="00FE5751">
        <w:trPr>
          <w:trHeight w:val="292"/>
        </w:trPr>
        <w:tc>
          <w:tcPr>
            <w:tcW w:w="640" w:type="dxa"/>
            <w:shd w:val="clear" w:color="auto" w:fill="D9D9D9"/>
            <w:vAlign w:val="center"/>
          </w:tcPr>
          <w:p w14:paraId="5471EBAE" w14:textId="77777777" w:rsidR="00E41C11" w:rsidRPr="00AF7994" w:rsidRDefault="00E41C11" w:rsidP="00E41C11">
            <w:pPr>
              <w:numPr>
                <w:ilvl w:val="0"/>
                <w:numId w:val="31"/>
              </w:numPr>
              <w:spacing w:after="0" w:line="240" w:lineRule="auto"/>
              <w:ind w:right="70"/>
              <w:jc w:val="center"/>
              <w:rPr>
                <w:rFonts w:cstheme="minorHAnsi"/>
                <w:b/>
              </w:rPr>
            </w:pPr>
          </w:p>
        </w:tc>
        <w:tc>
          <w:tcPr>
            <w:tcW w:w="5196" w:type="dxa"/>
            <w:shd w:val="clear" w:color="auto" w:fill="auto"/>
            <w:vAlign w:val="center"/>
          </w:tcPr>
          <w:p w14:paraId="316B66A7" w14:textId="28A579A4" w:rsidR="00E41C11" w:rsidRPr="00AF7994" w:rsidRDefault="00E41C11" w:rsidP="00E41C11">
            <w:pPr>
              <w:ind w:right="70"/>
              <w:jc w:val="both"/>
              <w:rPr>
                <w:rFonts w:cstheme="minorHAnsi"/>
              </w:rPr>
            </w:pPr>
            <w:r w:rsidRPr="00AF7994">
              <w:rPr>
                <w:rFonts w:cstheme="minorHAnsi"/>
              </w:rPr>
              <w:t>Opakowania z papieru i tektury</w:t>
            </w:r>
          </w:p>
        </w:tc>
        <w:tc>
          <w:tcPr>
            <w:tcW w:w="1418" w:type="dxa"/>
            <w:vAlign w:val="center"/>
          </w:tcPr>
          <w:p w14:paraId="004DD27D" w14:textId="5F58893C" w:rsidR="00E41C11" w:rsidRPr="00AF7994" w:rsidRDefault="00E41C11" w:rsidP="00E41C11">
            <w:pPr>
              <w:ind w:right="70"/>
              <w:jc w:val="center"/>
              <w:rPr>
                <w:rFonts w:cstheme="minorHAnsi"/>
              </w:rPr>
            </w:pPr>
            <w:r w:rsidRPr="00AF7994">
              <w:rPr>
                <w:rFonts w:cstheme="minorHAnsi"/>
              </w:rPr>
              <w:t>15 01 01</w:t>
            </w:r>
          </w:p>
        </w:tc>
        <w:tc>
          <w:tcPr>
            <w:tcW w:w="1701" w:type="dxa"/>
            <w:vAlign w:val="center"/>
          </w:tcPr>
          <w:p w14:paraId="4490B344" w14:textId="2EFB8FB2" w:rsidR="00E41C11" w:rsidRPr="00AF7994" w:rsidRDefault="00E41C11" w:rsidP="00E41C11">
            <w:pPr>
              <w:ind w:right="70"/>
              <w:jc w:val="center"/>
              <w:rPr>
                <w:rFonts w:cstheme="minorHAnsi"/>
              </w:rPr>
            </w:pPr>
            <w:r>
              <w:rPr>
                <w:rFonts w:cs="Calibri"/>
              </w:rPr>
              <w:t>65,00</w:t>
            </w:r>
          </w:p>
        </w:tc>
      </w:tr>
      <w:tr w:rsidR="00E41C11" w:rsidRPr="00AF7994" w14:paraId="56426228" w14:textId="77777777" w:rsidTr="00FE5751">
        <w:trPr>
          <w:trHeight w:val="295"/>
        </w:trPr>
        <w:tc>
          <w:tcPr>
            <w:tcW w:w="640" w:type="dxa"/>
            <w:shd w:val="clear" w:color="auto" w:fill="D9D9D9"/>
            <w:vAlign w:val="center"/>
          </w:tcPr>
          <w:p w14:paraId="15B156B2" w14:textId="77777777" w:rsidR="00E41C11" w:rsidRPr="00AF7994" w:rsidRDefault="00E41C11" w:rsidP="00E41C11">
            <w:pPr>
              <w:numPr>
                <w:ilvl w:val="0"/>
                <w:numId w:val="31"/>
              </w:numPr>
              <w:spacing w:after="0" w:line="240" w:lineRule="auto"/>
              <w:ind w:right="70"/>
              <w:jc w:val="center"/>
              <w:rPr>
                <w:rFonts w:cstheme="minorHAnsi"/>
                <w:b/>
              </w:rPr>
            </w:pPr>
          </w:p>
        </w:tc>
        <w:tc>
          <w:tcPr>
            <w:tcW w:w="5196" w:type="dxa"/>
            <w:shd w:val="clear" w:color="auto" w:fill="auto"/>
            <w:vAlign w:val="center"/>
          </w:tcPr>
          <w:p w14:paraId="4F579825" w14:textId="133E7571" w:rsidR="00E41C11" w:rsidRPr="00AF7994" w:rsidRDefault="00E41C11" w:rsidP="00E41C11">
            <w:pPr>
              <w:ind w:right="70"/>
              <w:jc w:val="both"/>
              <w:rPr>
                <w:rFonts w:cstheme="minorHAnsi"/>
              </w:rPr>
            </w:pPr>
            <w:r w:rsidRPr="00AF7994">
              <w:rPr>
                <w:rFonts w:cstheme="minorHAnsi"/>
              </w:rPr>
              <w:t>Inne niewymienione frakcje zbierane w sposób selektywny</w:t>
            </w:r>
          </w:p>
        </w:tc>
        <w:tc>
          <w:tcPr>
            <w:tcW w:w="1418" w:type="dxa"/>
            <w:vAlign w:val="center"/>
          </w:tcPr>
          <w:p w14:paraId="6E74A718" w14:textId="5F6FB74C" w:rsidR="00E41C11" w:rsidRPr="00AF7994" w:rsidRDefault="00E41C11" w:rsidP="00E41C11">
            <w:pPr>
              <w:ind w:right="70"/>
              <w:jc w:val="center"/>
              <w:rPr>
                <w:rFonts w:cstheme="minorHAnsi"/>
              </w:rPr>
            </w:pPr>
            <w:r w:rsidRPr="00AF7994">
              <w:rPr>
                <w:rFonts w:cstheme="minorHAnsi"/>
              </w:rPr>
              <w:t>20 01 99</w:t>
            </w:r>
          </w:p>
        </w:tc>
        <w:tc>
          <w:tcPr>
            <w:tcW w:w="1701" w:type="dxa"/>
            <w:vAlign w:val="center"/>
          </w:tcPr>
          <w:p w14:paraId="0C3B33E4" w14:textId="203D20A7" w:rsidR="00E41C11" w:rsidRPr="00AF7994" w:rsidRDefault="00E41C11" w:rsidP="00E41C11">
            <w:pPr>
              <w:ind w:right="70"/>
              <w:jc w:val="center"/>
              <w:rPr>
                <w:rFonts w:cstheme="minorHAnsi"/>
              </w:rPr>
            </w:pPr>
            <w:r>
              <w:rPr>
                <w:rFonts w:cs="Calibri"/>
              </w:rPr>
              <w:t>275,00</w:t>
            </w:r>
          </w:p>
        </w:tc>
      </w:tr>
      <w:tr w:rsidR="00E41C11" w:rsidRPr="00AF7994" w14:paraId="340BFF07" w14:textId="77777777" w:rsidTr="00FE5751">
        <w:trPr>
          <w:trHeight w:val="292"/>
        </w:trPr>
        <w:tc>
          <w:tcPr>
            <w:tcW w:w="640" w:type="dxa"/>
            <w:shd w:val="clear" w:color="auto" w:fill="D9D9D9"/>
            <w:vAlign w:val="center"/>
          </w:tcPr>
          <w:p w14:paraId="22BCD1D7" w14:textId="77777777" w:rsidR="00E41C11" w:rsidRPr="00AF7994" w:rsidRDefault="00E41C11" w:rsidP="00E41C11">
            <w:pPr>
              <w:numPr>
                <w:ilvl w:val="0"/>
                <w:numId w:val="31"/>
              </w:numPr>
              <w:spacing w:after="0" w:line="240" w:lineRule="auto"/>
              <w:ind w:right="70"/>
              <w:jc w:val="center"/>
              <w:rPr>
                <w:rFonts w:cstheme="minorHAnsi"/>
                <w:b/>
              </w:rPr>
            </w:pPr>
          </w:p>
        </w:tc>
        <w:tc>
          <w:tcPr>
            <w:tcW w:w="5196" w:type="dxa"/>
            <w:shd w:val="clear" w:color="auto" w:fill="auto"/>
            <w:vAlign w:val="center"/>
          </w:tcPr>
          <w:p w14:paraId="40CAFC3F" w14:textId="096B1402" w:rsidR="00E41C11" w:rsidRPr="00AF7994" w:rsidRDefault="00E41C11" w:rsidP="00E41C11">
            <w:pPr>
              <w:ind w:right="70"/>
              <w:jc w:val="both"/>
              <w:rPr>
                <w:rFonts w:cstheme="minorHAnsi"/>
              </w:rPr>
            </w:pPr>
            <w:r w:rsidRPr="00AF7994">
              <w:rPr>
                <w:rFonts w:cstheme="minorHAnsi"/>
              </w:rPr>
              <w:t>Punkt Selektywnej Zbiórki Odpadów Komunalnych</w:t>
            </w:r>
          </w:p>
        </w:tc>
        <w:tc>
          <w:tcPr>
            <w:tcW w:w="1418" w:type="dxa"/>
            <w:vAlign w:val="center"/>
          </w:tcPr>
          <w:p w14:paraId="463BE03E" w14:textId="3E591165" w:rsidR="00E41C11" w:rsidRPr="00AF7994" w:rsidRDefault="00E41C11" w:rsidP="00E41C11">
            <w:pPr>
              <w:ind w:right="70"/>
              <w:jc w:val="center"/>
              <w:rPr>
                <w:rFonts w:cstheme="minorHAnsi"/>
              </w:rPr>
            </w:pPr>
            <w:r w:rsidRPr="00AF7994">
              <w:rPr>
                <w:rFonts w:cstheme="minorHAnsi"/>
              </w:rPr>
              <w:t>-</w:t>
            </w:r>
          </w:p>
        </w:tc>
        <w:tc>
          <w:tcPr>
            <w:tcW w:w="1701" w:type="dxa"/>
            <w:vAlign w:val="center"/>
          </w:tcPr>
          <w:p w14:paraId="02167ED2" w14:textId="66B578EC" w:rsidR="00E41C11" w:rsidRPr="00AF7994" w:rsidRDefault="00E41C11" w:rsidP="00E41C11">
            <w:pPr>
              <w:ind w:right="70"/>
              <w:jc w:val="center"/>
              <w:rPr>
                <w:rFonts w:cstheme="minorHAnsi"/>
              </w:rPr>
            </w:pPr>
            <w:r>
              <w:rPr>
                <w:rFonts w:cs="Calibri"/>
              </w:rPr>
              <w:t>550,00</w:t>
            </w:r>
          </w:p>
        </w:tc>
      </w:tr>
    </w:tbl>
    <w:p w14:paraId="51DDBFA0" w14:textId="254A063E" w:rsidR="00FE5751" w:rsidRPr="00AF7994" w:rsidRDefault="00FE5751" w:rsidP="00AC75CC">
      <w:pPr>
        <w:widowControl w:val="0"/>
        <w:suppressAutoHyphens/>
        <w:spacing w:after="0"/>
        <w:jc w:val="center"/>
        <w:rPr>
          <w:rFonts w:cstheme="minorHAnsi"/>
          <w:color w:val="000000"/>
          <w:lang w:eastAsia="ar-SA"/>
        </w:rPr>
      </w:pPr>
    </w:p>
    <w:p w14:paraId="23DE39CA" w14:textId="63CE5065" w:rsidR="00B13BA1" w:rsidRPr="00AF7994" w:rsidRDefault="00B13BA1" w:rsidP="00803F9F">
      <w:pPr>
        <w:pStyle w:val="Akapitzlist"/>
        <w:widowControl w:val="0"/>
        <w:numPr>
          <w:ilvl w:val="0"/>
          <w:numId w:val="18"/>
        </w:numPr>
        <w:suppressAutoHyphens/>
        <w:spacing w:after="0"/>
        <w:ind w:left="426" w:hanging="426"/>
        <w:jc w:val="both"/>
        <w:rPr>
          <w:rFonts w:cstheme="minorHAnsi"/>
          <w:color w:val="000000" w:themeColor="text1"/>
          <w:lang w:eastAsia="ar-SA"/>
        </w:rPr>
      </w:pPr>
      <w:r w:rsidRPr="00AF7994">
        <w:rPr>
          <w:rFonts w:cstheme="minorHAnsi"/>
          <w:color w:val="000000" w:themeColor="text1"/>
          <w:lang w:eastAsia="ar-SA"/>
        </w:rPr>
        <w:t>Integralną część niniejszej umowy stanowią następujące dokumenty:</w:t>
      </w:r>
    </w:p>
    <w:p w14:paraId="7CEF2DF2" w14:textId="4FA30C3F" w:rsidR="00B13BA1" w:rsidRPr="00AF7994" w:rsidRDefault="00F24E6F" w:rsidP="006F14CA">
      <w:pPr>
        <w:pStyle w:val="Akapitzlist"/>
        <w:widowControl w:val="0"/>
        <w:numPr>
          <w:ilvl w:val="0"/>
          <w:numId w:val="32"/>
        </w:numPr>
        <w:suppressAutoHyphens/>
        <w:spacing w:after="0"/>
        <w:jc w:val="both"/>
        <w:rPr>
          <w:rFonts w:cstheme="minorHAnsi"/>
          <w:color w:val="000000" w:themeColor="text1"/>
          <w:lang w:eastAsia="ar-SA"/>
        </w:rPr>
      </w:pPr>
      <w:r w:rsidRPr="00AF7994">
        <w:rPr>
          <w:rFonts w:cstheme="minorHAnsi"/>
          <w:color w:val="000000" w:themeColor="text1"/>
          <w:lang w:eastAsia="ar-SA"/>
        </w:rPr>
        <w:t>Załącznik A do</w:t>
      </w:r>
      <w:r w:rsidR="00B13BA1" w:rsidRPr="00AF7994">
        <w:rPr>
          <w:rFonts w:cstheme="minorHAnsi"/>
          <w:color w:val="000000" w:themeColor="text1"/>
          <w:lang w:eastAsia="ar-SA"/>
        </w:rPr>
        <w:t xml:space="preserve"> SWZ – Szczegółowy Opis Przedmiotu Zamówienia stanowiąc</w:t>
      </w:r>
      <w:r w:rsidR="006F14CA" w:rsidRPr="00AF7994">
        <w:rPr>
          <w:rFonts w:cstheme="minorHAnsi"/>
          <w:color w:val="000000" w:themeColor="text1"/>
          <w:lang w:eastAsia="ar-SA"/>
        </w:rPr>
        <w:t>y</w:t>
      </w:r>
      <w:r w:rsidR="00B13BA1" w:rsidRPr="00AF7994">
        <w:rPr>
          <w:rFonts w:cstheme="minorHAnsi"/>
          <w:color w:val="000000" w:themeColor="text1"/>
          <w:lang w:eastAsia="ar-SA"/>
        </w:rPr>
        <w:t xml:space="preserve"> załącznik nr </w:t>
      </w:r>
      <w:r w:rsidRPr="00AF7994">
        <w:rPr>
          <w:rFonts w:cstheme="minorHAnsi"/>
          <w:color w:val="000000" w:themeColor="text1"/>
          <w:lang w:eastAsia="ar-SA"/>
        </w:rPr>
        <w:t xml:space="preserve">1 </w:t>
      </w:r>
      <w:r w:rsidR="00B13BA1" w:rsidRPr="00AF7994">
        <w:rPr>
          <w:rFonts w:cstheme="minorHAnsi"/>
          <w:color w:val="000000" w:themeColor="text1"/>
          <w:lang w:eastAsia="ar-SA"/>
        </w:rPr>
        <w:t xml:space="preserve"> </w:t>
      </w:r>
      <w:r w:rsidR="006F14CA" w:rsidRPr="00AF7994">
        <w:rPr>
          <w:rFonts w:cstheme="minorHAnsi"/>
          <w:color w:val="000000" w:themeColor="text1"/>
          <w:lang w:eastAsia="ar-SA"/>
        </w:rPr>
        <w:t>d</w:t>
      </w:r>
      <w:r w:rsidR="00B13BA1" w:rsidRPr="00AF7994">
        <w:rPr>
          <w:rFonts w:cstheme="minorHAnsi"/>
          <w:color w:val="000000" w:themeColor="text1"/>
          <w:lang w:eastAsia="ar-SA"/>
        </w:rPr>
        <w:t>o niniejszej Umowy,</w:t>
      </w:r>
    </w:p>
    <w:p w14:paraId="779AD004" w14:textId="2DE8CAF3" w:rsidR="00B13BA1" w:rsidRPr="00AF7994" w:rsidRDefault="00B13BA1" w:rsidP="006F14CA">
      <w:pPr>
        <w:pStyle w:val="Akapitzlist"/>
        <w:widowControl w:val="0"/>
        <w:numPr>
          <w:ilvl w:val="0"/>
          <w:numId w:val="32"/>
        </w:numPr>
        <w:suppressAutoHyphens/>
        <w:spacing w:after="0"/>
        <w:jc w:val="both"/>
        <w:rPr>
          <w:rFonts w:cstheme="minorHAnsi"/>
          <w:color w:val="000000" w:themeColor="text1"/>
          <w:lang w:eastAsia="ar-SA"/>
        </w:rPr>
      </w:pPr>
      <w:r w:rsidRPr="00AF7994">
        <w:rPr>
          <w:rFonts w:cstheme="minorHAnsi"/>
          <w:color w:val="000000" w:themeColor="text1"/>
          <w:lang w:eastAsia="ar-SA"/>
        </w:rPr>
        <w:t xml:space="preserve">Formularz Oferty Wykonawcy stanowiący załącznik nr </w:t>
      </w:r>
      <w:r w:rsidR="00F24E6F" w:rsidRPr="00AF7994">
        <w:rPr>
          <w:rFonts w:cstheme="minorHAnsi"/>
          <w:color w:val="000000" w:themeColor="text1"/>
          <w:lang w:eastAsia="ar-SA"/>
        </w:rPr>
        <w:t>2</w:t>
      </w:r>
      <w:r w:rsidRPr="00AF7994">
        <w:rPr>
          <w:rFonts w:cstheme="minorHAnsi"/>
          <w:color w:val="000000" w:themeColor="text1"/>
          <w:lang w:eastAsia="ar-SA"/>
        </w:rPr>
        <w:t xml:space="preserve"> do niniejszej Umowy.</w:t>
      </w:r>
    </w:p>
    <w:p w14:paraId="38F89BB7" w14:textId="77777777" w:rsidR="00803F9F" w:rsidRPr="00AF7994" w:rsidRDefault="00803F9F" w:rsidP="00B13BA1">
      <w:pPr>
        <w:widowControl w:val="0"/>
        <w:suppressAutoHyphens/>
        <w:spacing w:after="0" w:line="360" w:lineRule="auto"/>
        <w:jc w:val="both"/>
        <w:rPr>
          <w:rFonts w:cstheme="minorHAnsi"/>
          <w:color w:val="000000"/>
          <w:lang w:eastAsia="ar-SA"/>
        </w:rPr>
      </w:pPr>
    </w:p>
    <w:p w14:paraId="67A6DBD4" w14:textId="7828D76F" w:rsidR="003671AC" w:rsidRPr="00AF7994" w:rsidRDefault="00AF4E63" w:rsidP="00AC75CC">
      <w:pPr>
        <w:widowControl w:val="0"/>
        <w:suppressAutoHyphens/>
        <w:spacing w:after="0"/>
        <w:jc w:val="center"/>
        <w:rPr>
          <w:rFonts w:eastAsia="Times New Roman" w:cstheme="minorHAnsi"/>
          <w:b/>
          <w:bCs/>
          <w:color w:val="000000"/>
          <w:lang w:eastAsia="ar-SA"/>
        </w:rPr>
      </w:pPr>
      <w:r w:rsidRPr="00AF7994">
        <w:rPr>
          <w:rFonts w:eastAsia="Times New Roman" w:cstheme="minorHAnsi"/>
          <w:b/>
          <w:bCs/>
          <w:color w:val="000000"/>
          <w:lang w:eastAsia="ar-SA"/>
        </w:rPr>
        <w:t>§ 2</w:t>
      </w:r>
    </w:p>
    <w:p w14:paraId="72EDBEAD" w14:textId="49B3D1BF" w:rsidR="003812B0" w:rsidRPr="00AF7994" w:rsidRDefault="003812B0" w:rsidP="00AC75CC">
      <w:pPr>
        <w:widowControl w:val="0"/>
        <w:suppressAutoHyphens/>
        <w:spacing w:after="0"/>
        <w:jc w:val="center"/>
        <w:rPr>
          <w:rFonts w:eastAsia="Times New Roman" w:cstheme="minorHAnsi"/>
          <w:b/>
          <w:bCs/>
          <w:color w:val="000000"/>
          <w:lang w:eastAsia="ar-SA"/>
        </w:rPr>
      </w:pPr>
      <w:r w:rsidRPr="00AF7994">
        <w:rPr>
          <w:rFonts w:eastAsia="Times New Roman" w:cstheme="minorHAnsi"/>
          <w:b/>
          <w:bCs/>
          <w:color w:val="000000"/>
          <w:lang w:eastAsia="ar-SA"/>
        </w:rPr>
        <w:t>Oświadczenia Wykonawcy</w:t>
      </w:r>
    </w:p>
    <w:p w14:paraId="1E6BA40C" w14:textId="77777777" w:rsidR="003812B0" w:rsidRPr="00AF7994" w:rsidRDefault="00AF4E63" w:rsidP="00AC75CC">
      <w:pPr>
        <w:widowControl w:val="0"/>
        <w:numPr>
          <w:ilvl w:val="1"/>
          <w:numId w:val="2"/>
        </w:numPr>
        <w:tabs>
          <w:tab w:val="left" w:pos="1080"/>
        </w:tabs>
        <w:suppressAutoHyphens/>
        <w:spacing w:after="0"/>
        <w:ind w:left="284" w:hanging="426"/>
        <w:jc w:val="both"/>
        <w:rPr>
          <w:rFonts w:eastAsia="Times New Roman" w:cstheme="minorHAnsi"/>
          <w:lang w:eastAsia="ar-SA"/>
        </w:rPr>
      </w:pPr>
      <w:r w:rsidRPr="00AF7994">
        <w:rPr>
          <w:rFonts w:eastAsia="Times New Roman" w:cstheme="minorHAnsi"/>
          <w:lang w:eastAsia="ar-SA"/>
        </w:rPr>
        <w:t>Wykonawca zobowiązuje się</w:t>
      </w:r>
      <w:r w:rsidR="001405AA" w:rsidRPr="00AF7994">
        <w:rPr>
          <w:rFonts w:eastAsia="Times New Roman" w:cstheme="minorHAnsi"/>
          <w:lang w:eastAsia="ar-SA"/>
        </w:rPr>
        <w:t xml:space="preserve"> </w:t>
      </w:r>
      <w:r w:rsidRPr="00AF7994">
        <w:rPr>
          <w:rFonts w:eastAsia="Times New Roman" w:cstheme="minorHAnsi"/>
          <w:lang w:eastAsia="ar-SA"/>
        </w:rPr>
        <w:t>do wy</w:t>
      </w:r>
      <w:r w:rsidR="001405AA" w:rsidRPr="00AF7994">
        <w:rPr>
          <w:rFonts w:eastAsia="Times New Roman" w:cstheme="minorHAnsi"/>
          <w:lang w:eastAsia="ar-SA"/>
        </w:rPr>
        <w:t xml:space="preserve">konywania wszystkich obowiązków </w:t>
      </w:r>
      <w:r w:rsidR="00EB376B" w:rsidRPr="00AF7994">
        <w:rPr>
          <w:rFonts w:eastAsia="Times New Roman" w:cstheme="minorHAnsi"/>
          <w:lang w:eastAsia="ar-SA"/>
        </w:rPr>
        <w:t>terminowo i bez wad</w:t>
      </w:r>
      <w:r w:rsidR="003812B0" w:rsidRPr="00AF7994">
        <w:rPr>
          <w:rFonts w:eastAsia="Times New Roman" w:cstheme="minorHAnsi"/>
          <w:lang w:eastAsia="ar-SA"/>
        </w:rPr>
        <w:t>.</w:t>
      </w:r>
    </w:p>
    <w:p w14:paraId="1501733F" w14:textId="77777777" w:rsidR="00876864" w:rsidRPr="00AF7994" w:rsidRDefault="00876864" w:rsidP="00AC75CC">
      <w:pPr>
        <w:widowControl w:val="0"/>
        <w:numPr>
          <w:ilvl w:val="1"/>
          <w:numId w:val="2"/>
        </w:numPr>
        <w:tabs>
          <w:tab w:val="left" w:pos="1080"/>
        </w:tabs>
        <w:suppressAutoHyphens/>
        <w:spacing w:after="0"/>
        <w:ind w:left="284" w:hanging="426"/>
        <w:jc w:val="both"/>
        <w:rPr>
          <w:rFonts w:eastAsia="Times New Roman" w:cstheme="minorHAnsi"/>
          <w:lang w:eastAsia="ar-SA"/>
        </w:rPr>
      </w:pPr>
      <w:r w:rsidRPr="00AF7994">
        <w:rPr>
          <w:rFonts w:eastAsia="Times New Roman" w:cstheme="minorHAnsi"/>
          <w:lang w:eastAsia="ar-SA"/>
        </w:rPr>
        <w:t xml:space="preserve">Wykonawca zobowiązuje się do </w:t>
      </w:r>
      <w:r w:rsidR="00AF4E63" w:rsidRPr="00AF7994">
        <w:rPr>
          <w:rFonts w:eastAsia="Times New Roman" w:cstheme="minorHAnsi"/>
          <w:lang w:eastAsia="ar-SA"/>
        </w:rPr>
        <w:t>przedstawiania Zamawiającemu półrocznych sprawozdań zgodn</w:t>
      </w:r>
      <w:r w:rsidR="00EB376B" w:rsidRPr="00AF7994">
        <w:rPr>
          <w:rFonts w:eastAsia="Times New Roman" w:cstheme="minorHAnsi"/>
          <w:lang w:eastAsia="ar-SA"/>
        </w:rPr>
        <w:t>ie z obowiązkiem wynikającym z U</w:t>
      </w:r>
      <w:r w:rsidR="00AF4E63" w:rsidRPr="00AF7994">
        <w:rPr>
          <w:rFonts w:eastAsia="Times New Roman" w:cstheme="minorHAnsi"/>
          <w:lang w:eastAsia="ar-SA"/>
        </w:rPr>
        <w:t>stawy o utrzymaniu czystości i porządku w gminach;</w:t>
      </w:r>
    </w:p>
    <w:p w14:paraId="25B4A235" w14:textId="4D9A1B54" w:rsidR="003671AC" w:rsidRPr="00AF7994" w:rsidRDefault="00A42207" w:rsidP="00AC75CC">
      <w:pPr>
        <w:widowControl w:val="0"/>
        <w:numPr>
          <w:ilvl w:val="1"/>
          <w:numId w:val="2"/>
        </w:numPr>
        <w:tabs>
          <w:tab w:val="left" w:pos="1080"/>
        </w:tabs>
        <w:suppressAutoHyphens/>
        <w:spacing w:after="0"/>
        <w:ind w:left="284" w:hanging="426"/>
        <w:jc w:val="both"/>
        <w:rPr>
          <w:rFonts w:eastAsia="Times New Roman" w:cstheme="minorHAnsi"/>
          <w:lang w:eastAsia="ar-SA"/>
        </w:rPr>
      </w:pPr>
      <w:r w:rsidRPr="00AF7994">
        <w:rPr>
          <w:rFonts w:eastAsia="Times New Roman" w:cstheme="minorHAnsi"/>
          <w:color w:val="000000"/>
          <w:lang w:eastAsia="ar-SA"/>
        </w:rPr>
        <w:t xml:space="preserve">Wykonawca zobowiązuje się do </w:t>
      </w:r>
      <w:r w:rsidR="00AF4E63" w:rsidRPr="00AF7994">
        <w:rPr>
          <w:rFonts w:eastAsia="Times New Roman" w:cstheme="minorHAnsi"/>
          <w:color w:val="000000"/>
          <w:lang w:eastAsia="ar-SA"/>
        </w:rPr>
        <w:t>przestrzegania podczas trwania umowy przepisów prawnych, a w szczególności:</w:t>
      </w:r>
    </w:p>
    <w:p w14:paraId="1DBF8E78" w14:textId="61DEE108" w:rsidR="003671AC" w:rsidRPr="00AF7994" w:rsidRDefault="00AF4E63" w:rsidP="00AC75CC">
      <w:pPr>
        <w:widowControl w:val="0"/>
        <w:numPr>
          <w:ilvl w:val="1"/>
          <w:numId w:val="4"/>
        </w:numPr>
        <w:suppressAutoHyphens/>
        <w:spacing w:after="0"/>
        <w:ind w:left="1134" w:hanging="425"/>
        <w:rPr>
          <w:rFonts w:eastAsia="Times New Roman" w:cstheme="minorHAnsi"/>
          <w:color w:val="000000"/>
          <w:lang w:eastAsia="ar-SA"/>
        </w:rPr>
      </w:pPr>
      <w:r w:rsidRPr="00AF7994">
        <w:rPr>
          <w:rFonts w:eastAsia="Times New Roman" w:cstheme="minorHAnsi"/>
          <w:color w:val="000000"/>
          <w:lang w:eastAsia="ar-SA"/>
        </w:rPr>
        <w:t xml:space="preserve">ustawy z dnia 14 grudnia 2012 roku </w:t>
      </w:r>
      <w:r w:rsidRPr="00AF7994">
        <w:rPr>
          <w:rFonts w:eastAsia="Times New Roman" w:cstheme="minorHAnsi"/>
          <w:i/>
          <w:color w:val="000000"/>
          <w:lang w:eastAsia="ar-SA"/>
        </w:rPr>
        <w:t>o odpadach</w:t>
      </w:r>
      <w:r w:rsidRPr="00AF7994">
        <w:rPr>
          <w:rFonts w:eastAsia="Times New Roman" w:cstheme="minorHAnsi"/>
          <w:color w:val="000000"/>
          <w:lang w:eastAsia="ar-SA"/>
        </w:rPr>
        <w:t xml:space="preserve"> (tj. </w:t>
      </w:r>
      <w:r w:rsidR="004D5897" w:rsidRPr="00AF7994">
        <w:rPr>
          <w:rFonts w:eastAsia="Times New Roman" w:cstheme="minorHAnsi"/>
          <w:color w:val="000000"/>
          <w:lang w:eastAsia="ar-SA"/>
        </w:rPr>
        <w:t xml:space="preserve">Dz. U. z </w:t>
      </w:r>
      <w:r w:rsidR="008C7EFE" w:rsidRPr="00AF7994">
        <w:rPr>
          <w:rFonts w:eastAsia="Times New Roman" w:cstheme="minorHAnsi"/>
          <w:color w:val="000000"/>
          <w:lang w:eastAsia="ar-SA"/>
        </w:rPr>
        <w:t>202</w:t>
      </w:r>
      <w:r w:rsidR="008C7EFE">
        <w:rPr>
          <w:rFonts w:eastAsia="Times New Roman" w:cstheme="minorHAnsi"/>
          <w:color w:val="000000"/>
          <w:lang w:eastAsia="ar-SA"/>
        </w:rPr>
        <w:t>3</w:t>
      </w:r>
      <w:r w:rsidR="008C7EFE" w:rsidRPr="00AF7994">
        <w:rPr>
          <w:rFonts w:eastAsia="Times New Roman" w:cstheme="minorHAnsi"/>
          <w:color w:val="000000"/>
          <w:lang w:eastAsia="ar-SA"/>
        </w:rPr>
        <w:t xml:space="preserve"> </w:t>
      </w:r>
      <w:r w:rsidR="004D5897" w:rsidRPr="00AF7994">
        <w:rPr>
          <w:rFonts w:eastAsia="Times New Roman" w:cstheme="minorHAnsi"/>
          <w:color w:val="000000"/>
          <w:lang w:eastAsia="ar-SA"/>
        </w:rPr>
        <w:t xml:space="preserve">r. poz. </w:t>
      </w:r>
      <w:r w:rsidR="008C7EFE">
        <w:rPr>
          <w:rFonts w:eastAsia="Times New Roman" w:cstheme="minorHAnsi"/>
          <w:color w:val="000000"/>
          <w:lang w:eastAsia="ar-SA"/>
        </w:rPr>
        <w:t>1587</w:t>
      </w:r>
      <w:r w:rsidR="008C7EFE" w:rsidRPr="00AF7994">
        <w:rPr>
          <w:rFonts w:eastAsia="Times New Roman" w:cstheme="minorHAnsi"/>
          <w:color w:val="000000"/>
          <w:lang w:eastAsia="ar-SA"/>
        </w:rPr>
        <w:t xml:space="preserve"> </w:t>
      </w:r>
      <w:r w:rsidRPr="00AF7994">
        <w:rPr>
          <w:rFonts w:eastAsia="Times New Roman" w:cstheme="minorHAnsi"/>
          <w:color w:val="000000"/>
          <w:lang w:eastAsia="ar-SA"/>
        </w:rPr>
        <w:t>),</w:t>
      </w:r>
    </w:p>
    <w:p w14:paraId="73D9AA91" w14:textId="64EB966A" w:rsidR="002B26D9" w:rsidRPr="008C7EFE" w:rsidRDefault="00AF4E63" w:rsidP="008C7EFE">
      <w:pPr>
        <w:widowControl w:val="0"/>
        <w:numPr>
          <w:ilvl w:val="1"/>
          <w:numId w:val="4"/>
        </w:numPr>
        <w:suppressAutoHyphens/>
        <w:spacing w:after="0"/>
        <w:ind w:left="1134" w:hanging="425"/>
        <w:jc w:val="both"/>
        <w:rPr>
          <w:rFonts w:eastAsia="Times New Roman" w:cstheme="minorHAnsi"/>
          <w:color w:val="000000"/>
          <w:lang w:eastAsia="ar-SA"/>
        </w:rPr>
      </w:pPr>
      <w:r w:rsidRPr="00AF7994">
        <w:rPr>
          <w:rFonts w:eastAsia="Times New Roman" w:cstheme="minorHAnsi"/>
          <w:color w:val="000000"/>
          <w:lang w:eastAsia="ar-SA"/>
        </w:rPr>
        <w:t xml:space="preserve">ustawy z dnia 13 września 1996 roku </w:t>
      </w:r>
      <w:r w:rsidRPr="00AF7994">
        <w:rPr>
          <w:rFonts w:eastAsia="Times New Roman" w:cstheme="minorHAnsi"/>
          <w:i/>
          <w:color w:val="000000"/>
          <w:lang w:eastAsia="ar-SA"/>
        </w:rPr>
        <w:t xml:space="preserve">o utrzymaniu czystości i porządku w </w:t>
      </w:r>
      <w:r w:rsidR="0008598D" w:rsidRPr="00AF7994">
        <w:rPr>
          <w:rFonts w:eastAsia="Times New Roman" w:cstheme="minorHAnsi"/>
          <w:i/>
          <w:color w:val="000000"/>
          <w:lang w:eastAsia="ar-SA"/>
        </w:rPr>
        <w:t>gminach (</w:t>
      </w:r>
      <w:r w:rsidR="004D5897" w:rsidRPr="00AF7994">
        <w:rPr>
          <w:rFonts w:eastAsia="Times New Roman" w:cstheme="minorHAnsi"/>
          <w:color w:val="000000"/>
          <w:lang w:eastAsia="ar-SA"/>
        </w:rPr>
        <w:t>Dz. U. z 20</w:t>
      </w:r>
      <w:r w:rsidR="00CA607D" w:rsidRPr="00AF7994">
        <w:rPr>
          <w:rFonts w:eastAsia="Times New Roman" w:cstheme="minorHAnsi"/>
          <w:color w:val="000000"/>
          <w:lang w:eastAsia="ar-SA"/>
        </w:rPr>
        <w:t>2</w:t>
      </w:r>
      <w:r w:rsidR="008C7324">
        <w:rPr>
          <w:rFonts w:eastAsia="Times New Roman" w:cstheme="minorHAnsi"/>
          <w:color w:val="000000"/>
          <w:lang w:eastAsia="ar-SA"/>
        </w:rPr>
        <w:t>4</w:t>
      </w:r>
      <w:r w:rsidR="004D5897" w:rsidRPr="008C7EFE">
        <w:rPr>
          <w:rFonts w:eastAsia="Times New Roman" w:cstheme="minorHAnsi"/>
          <w:color w:val="000000"/>
          <w:lang w:eastAsia="ar-SA"/>
        </w:rPr>
        <w:t xml:space="preserve"> poz.</w:t>
      </w:r>
      <w:r w:rsidR="003C4AE7" w:rsidRPr="008C7EFE">
        <w:rPr>
          <w:rFonts w:eastAsia="Times New Roman" w:cstheme="minorHAnsi"/>
          <w:color w:val="000000"/>
          <w:lang w:eastAsia="ar-SA"/>
        </w:rPr>
        <w:t xml:space="preserve"> </w:t>
      </w:r>
      <w:r w:rsidR="008C7324">
        <w:rPr>
          <w:rFonts w:eastAsia="Times New Roman" w:cstheme="minorHAnsi"/>
          <w:color w:val="000000"/>
          <w:lang w:eastAsia="ar-SA"/>
        </w:rPr>
        <w:t>399</w:t>
      </w:r>
      <w:r w:rsidRPr="008C7EFE">
        <w:rPr>
          <w:rFonts w:eastAsia="Times New Roman" w:cstheme="minorHAnsi"/>
          <w:lang w:eastAsia="ar-SA"/>
        </w:rPr>
        <w:t>)</w:t>
      </w:r>
      <w:r w:rsidR="002B26D9" w:rsidRPr="008C7EFE">
        <w:rPr>
          <w:rFonts w:eastAsia="Times New Roman" w:cstheme="minorHAnsi"/>
          <w:lang w:eastAsia="ar-SA"/>
        </w:rPr>
        <w:t>,</w:t>
      </w:r>
    </w:p>
    <w:p w14:paraId="3C06F9BD" w14:textId="251EC880" w:rsidR="003671AC" w:rsidRPr="00087A38" w:rsidRDefault="002B26D9" w:rsidP="002B26D9">
      <w:pPr>
        <w:widowControl w:val="0"/>
        <w:numPr>
          <w:ilvl w:val="1"/>
          <w:numId w:val="4"/>
        </w:numPr>
        <w:suppressAutoHyphens/>
        <w:spacing w:after="0"/>
        <w:ind w:left="1134" w:hanging="425"/>
        <w:jc w:val="both"/>
        <w:rPr>
          <w:rFonts w:eastAsia="Times New Roman" w:cstheme="minorHAnsi"/>
          <w:color w:val="auto"/>
          <w:lang w:eastAsia="ar-SA"/>
        </w:rPr>
      </w:pPr>
      <w:r w:rsidRPr="00087A38">
        <w:rPr>
          <w:rFonts w:cstheme="minorHAnsi"/>
          <w:color w:val="auto"/>
        </w:rPr>
        <w:t>Rozporządzenia Ministra Klimatu i Środowiska z dnia 3 sierpnia 2021 r. w sprawie sposobu obliczania poziomów przygotowania do ponownego użycia i recyklingu odpadów komunalnych (Dz.U. 2021</w:t>
      </w:r>
      <w:r w:rsidR="003C4AE7" w:rsidRPr="00087A38">
        <w:rPr>
          <w:rFonts w:cstheme="minorHAnsi"/>
          <w:color w:val="auto"/>
        </w:rPr>
        <w:t xml:space="preserve"> </w:t>
      </w:r>
      <w:r w:rsidRPr="00087A38">
        <w:rPr>
          <w:rFonts w:cstheme="minorHAnsi"/>
          <w:color w:val="auto"/>
        </w:rPr>
        <w:t>r. poz. 1530).</w:t>
      </w:r>
    </w:p>
    <w:p w14:paraId="2278ADDB" w14:textId="77777777" w:rsidR="0092778A" w:rsidRPr="00AF7994" w:rsidRDefault="00AF4E63" w:rsidP="00AC75CC">
      <w:pPr>
        <w:widowControl w:val="0"/>
        <w:numPr>
          <w:ilvl w:val="1"/>
          <w:numId w:val="4"/>
        </w:numPr>
        <w:suppressAutoHyphens/>
        <w:spacing w:after="0"/>
        <w:ind w:left="1134" w:hanging="425"/>
        <w:jc w:val="both"/>
        <w:rPr>
          <w:rFonts w:cstheme="minorHAnsi"/>
        </w:rPr>
      </w:pPr>
      <w:r w:rsidRPr="00AF7994">
        <w:rPr>
          <w:rFonts w:eastAsia="Times New Roman" w:cstheme="minorHAnsi"/>
          <w:color w:val="000000"/>
          <w:lang w:eastAsia="ar-SA"/>
        </w:rPr>
        <w:t xml:space="preserve">uchwały Rady Gminy </w:t>
      </w:r>
      <w:r w:rsidR="0092778A" w:rsidRPr="00AF7994">
        <w:rPr>
          <w:rFonts w:eastAsia="Times New Roman" w:cstheme="minorHAnsi"/>
          <w:color w:val="000000"/>
          <w:lang w:eastAsia="ar-SA"/>
        </w:rPr>
        <w:t>Chmielno</w:t>
      </w:r>
      <w:r w:rsidRPr="00AF7994">
        <w:rPr>
          <w:rFonts w:eastAsia="Times New Roman" w:cstheme="minorHAnsi"/>
          <w:color w:val="000000"/>
          <w:lang w:eastAsia="ar-SA"/>
        </w:rPr>
        <w:t xml:space="preserve"> </w:t>
      </w:r>
      <w:r w:rsidRPr="00AF7994">
        <w:rPr>
          <w:rFonts w:eastAsia="Times New Roman" w:cstheme="minorHAnsi"/>
          <w:i/>
          <w:color w:val="000000"/>
          <w:lang w:eastAsia="ar-SA"/>
        </w:rPr>
        <w:t xml:space="preserve">w sprawie regulaminu utrzymania czystości </w:t>
      </w:r>
      <w:r w:rsidRPr="00AF7994">
        <w:rPr>
          <w:rFonts w:eastAsia="Times New Roman" w:cstheme="minorHAnsi"/>
          <w:i/>
          <w:color w:val="000000"/>
          <w:lang w:eastAsia="ar-SA"/>
        </w:rPr>
        <w:br/>
        <w:t xml:space="preserve">i porządku na terenie Gminy </w:t>
      </w:r>
      <w:r w:rsidR="0092778A" w:rsidRPr="00AF7994">
        <w:rPr>
          <w:rFonts w:eastAsia="Times New Roman" w:cstheme="minorHAnsi"/>
          <w:i/>
          <w:color w:val="000000"/>
          <w:lang w:eastAsia="ar-SA"/>
        </w:rPr>
        <w:t>Chmielno</w:t>
      </w:r>
      <w:r w:rsidRPr="00AF7994">
        <w:rPr>
          <w:rFonts w:eastAsia="Times New Roman" w:cstheme="minorHAnsi"/>
          <w:i/>
          <w:color w:val="000000"/>
          <w:lang w:eastAsia="ar-SA"/>
        </w:rPr>
        <w:t>,</w:t>
      </w:r>
    </w:p>
    <w:p w14:paraId="0AB27E8F" w14:textId="77777777" w:rsidR="0092778A" w:rsidRPr="00AF7994" w:rsidRDefault="00AF4E63" w:rsidP="00AC75CC">
      <w:pPr>
        <w:widowControl w:val="0"/>
        <w:numPr>
          <w:ilvl w:val="1"/>
          <w:numId w:val="4"/>
        </w:numPr>
        <w:suppressAutoHyphens/>
        <w:spacing w:after="0"/>
        <w:ind w:left="1134" w:hanging="425"/>
        <w:jc w:val="both"/>
        <w:rPr>
          <w:rFonts w:cstheme="minorHAnsi"/>
        </w:rPr>
      </w:pPr>
      <w:r w:rsidRPr="00AF7994">
        <w:rPr>
          <w:rFonts w:eastAsia="Times New Roman" w:cstheme="minorHAnsi"/>
          <w:i/>
          <w:color w:val="000000"/>
          <w:lang w:eastAsia="ar-SA"/>
        </w:rPr>
        <w:t xml:space="preserve">Uchwały Rady Gminy </w:t>
      </w:r>
      <w:r w:rsidR="0092778A" w:rsidRPr="00AF7994">
        <w:rPr>
          <w:rFonts w:eastAsia="Times New Roman" w:cstheme="minorHAnsi"/>
          <w:i/>
          <w:color w:val="000000"/>
          <w:lang w:eastAsia="ar-SA"/>
        </w:rPr>
        <w:t>Chmielno</w:t>
      </w:r>
      <w:r w:rsidRPr="00AF7994">
        <w:rPr>
          <w:rFonts w:eastAsia="Times New Roman" w:cstheme="minorHAnsi"/>
          <w:color w:val="000000"/>
          <w:lang w:eastAsia="ar-SA"/>
        </w:rPr>
        <w:t xml:space="preserve"> </w:t>
      </w:r>
      <w:r w:rsidR="0092778A" w:rsidRPr="00AF7994">
        <w:rPr>
          <w:rFonts w:cstheme="minorHAnsi"/>
        </w:rPr>
        <w:t>w sprawie szczegółowego sposobu i zakresu świadczenia usług w zakresie odbierania</w:t>
      </w:r>
      <w:r w:rsidR="0092778A" w:rsidRPr="00AF7994">
        <w:rPr>
          <w:rFonts w:cstheme="minorHAnsi"/>
          <w:color w:val="FF0000"/>
        </w:rPr>
        <w:t xml:space="preserve"> </w:t>
      </w:r>
      <w:r w:rsidR="0092778A" w:rsidRPr="00AF7994">
        <w:rPr>
          <w:rFonts w:cstheme="minorHAnsi"/>
        </w:rPr>
        <w:t>odpadów komunalnych od właścicieli nieruchomości i zagospodarowania tych odpadów, w zamian za uiszczoną przez właściciela nieruchomości opłatę za gospodarowanie odpadami komunalnymi.</w:t>
      </w:r>
    </w:p>
    <w:p w14:paraId="79B9C1FA" w14:textId="77777777" w:rsidR="006C6C98" w:rsidRPr="00AF7994" w:rsidRDefault="00A42207" w:rsidP="00AC75CC">
      <w:pPr>
        <w:pStyle w:val="Akapitzlist"/>
        <w:widowControl w:val="0"/>
        <w:numPr>
          <w:ilvl w:val="1"/>
          <w:numId w:val="2"/>
        </w:numPr>
        <w:suppressAutoHyphens/>
        <w:spacing w:after="0"/>
        <w:ind w:left="284"/>
        <w:jc w:val="both"/>
        <w:rPr>
          <w:rFonts w:eastAsia="Times New Roman" w:cstheme="minorHAnsi"/>
          <w:color w:val="000000"/>
          <w:lang w:eastAsia="ar-SA"/>
        </w:rPr>
      </w:pPr>
      <w:r w:rsidRPr="00AF7994">
        <w:rPr>
          <w:rFonts w:eastAsia="Times New Roman" w:cstheme="minorHAnsi"/>
          <w:color w:val="000000"/>
          <w:lang w:eastAsia="ar-SA"/>
        </w:rPr>
        <w:t xml:space="preserve">Wykonawca </w:t>
      </w:r>
      <w:r w:rsidR="00AF4E63" w:rsidRPr="00AF7994">
        <w:rPr>
          <w:rFonts w:eastAsia="Times New Roman" w:cstheme="minorHAnsi"/>
          <w:color w:val="000000"/>
          <w:lang w:eastAsia="ar-SA"/>
        </w:rPr>
        <w:t>niezwłoczn</w:t>
      </w:r>
      <w:r w:rsidRPr="00AF7994">
        <w:rPr>
          <w:rFonts w:eastAsia="Times New Roman" w:cstheme="minorHAnsi"/>
          <w:color w:val="000000"/>
          <w:lang w:eastAsia="ar-SA"/>
        </w:rPr>
        <w:t xml:space="preserve">ie </w:t>
      </w:r>
      <w:r w:rsidR="006C6C98" w:rsidRPr="00AF7994">
        <w:rPr>
          <w:rFonts w:eastAsia="Times New Roman" w:cstheme="minorHAnsi"/>
          <w:color w:val="000000"/>
          <w:lang w:eastAsia="ar-SA"/>
        </w:rPr>
        <w:t>po</w:t>
      </w:r>
      <w:r w:rsidR="00AF4E63" w:rsidRPr="00AF7994">
        <w:rPr>
          <w:rFonts w:eastAsia="Times New Roman" w:cstheme="minorHAnsi"/>
          <w:color w:val="000000"/>
          <w:lang w:eastAsia="ar-SA"/>
        </w:rPr>
        <w:t>inform</w:t>
      </w:r>
      <w:r w:rsidR="006C6C98" w:rsidRPr="00AF7994">
        <w:rPr>
          <w:rFonts w:eastAsia="Times New Roman" w:cstheme="minorHAnsi"/>
          <w:color w:val="000000"/>
          <w:lang w:eastAsia="ar-SA"/>
        </w:rPr>
        <w:t>uje</w:t>
      </w:r>
      <w:r w:rsidR="00AF4E63" w:rsidRPr="00AF7994">
        <w:rPr>
          <w:rFonts w:eastAsia="Times New Roman" w:cstheme="minorHAnsi"/>
          <w:color w:val="000000"/>
          <w:lang w:eastAsia="ar-SA"/>
        </w:rPr>
        <w:t xml:space="preserve"> Zamawiającego o zmianie sytuacji finansowej </w:t>
      </w:r>
      <w:r w:rsidR="00AF4E63" w:rsidRPr="00AF7994">
        <w:rPr>
          <w:rFonts w:eastAsia="Times New Roman" w:cstheme="minorHAnsi"/>
          <w:color w:val="000000"/>
          <w:lang w:eastAsia="ar-SA"/>
        </w:rPr>
        <w:br/>
        <w:t xml:space="preserve">oraz innych zmianach mających istotny wpływ na wykonanie niniejszej umowy; </w:t>
      </w:r>
    </w:p>
    <w:p w14:paraId="6EB2A8F3" w14:textId="66D39B35" w:rsidR="00336657" w:rsidRPr="00AF7994" w:rsidRDefault="006C6C98" w:rsidP="00AC75CC">
      <w:pPr>
        <w:pStyle w:val="Akapitzlist"/>
        <w:widowControl w:val="0"/>
        <w:numPr>
          <w:ilvl w:val="1"/>
          <w:numId w:val="2"/>
        </w:numPr>
        <w:suppressAutoHyphens/>
        <w:spacing w:after="0"/>
        <w:ind w:left="284"/>
        <w:jc w:val="both"/>
        <w:rPr>
          <w:rFonts w:eastAsia="Times New Roman" w:cstheme="minorHAnsi"/>
          <w:color w:val="000000"/>
          <w:lang w:eastAsia="ar-SA"/>
        </w:rPr>
      </w:pPr>
      <w:r w:rsidRPr="00AF7994">
        <w:rPr>
          <w:rFonts w:eastAsia="Times New Roman" w:cstheme="minorHAnsi"/>
          <w:color w:val="000000"/>
          <w:lang w:eastAsia="ar-SA"/>
        </w:rPr>
        <w:t>Wykonawca oświadcza, że</w:t>
      </w:r>
      <w:r w:rsidR="00AF4E63" w:rsidRPr="00AF7994">
        <w:rPr>
          <w:rFonts w:eastAsia="Times New Roman" w:cstheme="minorHAnsi"/>
          <w:color w:val="000000"/>
          <w:lang w:eastAsia="ar-SA"/>
        </w:rPr>
        <w:t xml:space="preserve"> przez cały okres trwania niniejszej umowy </w:t>
      </w:r>
      <w:r w:rsidR="000A3650" w:rsidRPr="00AF7994">
        <w:rPr>
          <w:rFonts w:eastAsia="Times New Roman" w:cstheme="minorHAnsi"/>
          <w:color w:val="000000"/>
          <w:lang w:eastAsia="ar-SA"/>
        </w:rPr>
        <w:t xml:space="preserve">będzie posiadał aktualne </w:t>
      </w:r>
      <w:r w:rsidR="00AF4E63" w:rsidRPr="00AF7994">
        <w:rPr>
          <w:rFonts w:eastAsia="Times New Roman" w:cstheme="minorHAnsi"/>
          <w:color w:val="000000"/>
          <w:lang w:eastAsia="ar-SA"/>
        </w:rPr>
        <w:t>wpis</w:t>
      </w:r>
      <w:r w:rsidR="000A3650" w:rsidRPr="00AF7994">
        <w:rPr>
          <w:rFonts w:eastAsia="Times New Roman" w:cstheme="minorHAnsi"/>
          <w:color w:val="000000"/>
          <w:lang w:eastAsia="ar-SA"/>
        </w:rPr>
        <w:t>y</w:t>
      </w:r>
      <w:r w:rsidR="00AF4E63" w:rsidRPr="00AF7994">
        <w:rPr>
          <w:rFonts w:eastAsia="Times New Roman" w:cstheme="minorHAnsi"/>
          <w:color w:val="000000"/>
          <w:lang w:eastAsia="ar-SA"/>
        </w:rPr>
        <w:t xml:space="preserve"> do rejestrów oraz zezwoleń upoważniających Wykonawcę do wykonywania zamówienia</w:t>
      </w:r>
      <w:r w:rsidR="00B12C72" w:rsidRPr="00AF7994">
        <w:rPr>
          <w:rFonts w:eastAsia="Times New Roman" w:cstheme="minorHAnsi"/>
          <w:color w:val="000000"/>
          <w:lang w:eastAsia="ar-SA"/>
        </w:rPr>
        <w:t>.</w:t>
      </w:r>
    </w:p>
    <w:p w14:paraId="26FFA698" w14:textId="77777777" w:rsidR="009A0079" w:rsidRPr="00AF7994" w:rsidRDefault="009A0079" w:rsidP="009A0079">
      <w:pPr>
        <w:pStyle w:val="Akapitzlist"/>
        <w:widowControl w:val="0"/>
        <w:numPr>
          <w:ilvl w:val="1"/>
          <w:numId w:val="2"/>
        </w:numPr>
        <w:suppressAutoHyphens/>
        <w:spacing w:after="0"/>
        <w:ind w:left="284"/>
        <w:jc w:val="both"/>
        <w:rPr>
          <w:rFonts w:eastAsia="Times New Roman" w:cstheme="minorHAnsi"/>
          <w:color w:val="000000"/>
          <w:lang w:eastAsia="ar-SA"/>
        </w:rPr>
      </w:pPr>
      <w:r w:rsidRPr="00AF7994">
        <w:rPr>
          <w:rFonts w:eastAsia="Times New Roman" w:cstheme="minorHAnsi"/>
          <w:color w:val="000000"/>
          <w:lang w:eastAsia="ar-SA"/>
        </w:rPr>
        <w:t>Wykonawca zapewni ciągły nadzór nad pracownikami wykonującymi usługę oraz zapewni przestrzeganie warunków bezpieczeństwa osobom skierowanym do realizacji umowy.</w:t>
      </w:r>
    </w:p>
    <w:p w14:paraId="38A6D43C" w14:textId="0AF7E88C" w:rsidR="009A0079" w:rsidRPr="00AF7994" w:rsidRDefault="009A0079" w:rsidP="009A0079">
      <w:pPr>
        <w:pStyle w:val="Akapitzlist"/>
        <w:widowControl w:val="0"/>
        <w:numPr>
          <w:ilvl w:val="1"/>
          <w:numId w:val="2"/>
        </w:numPr>
        <w:suppressAutoHyphens/>
        <w:spacing w:after="0"/>
        <w:ind w:left="284"/>
        <w:jc w:val="both"/>
        <w:rPr>
          <w:rFonts w:eastAsia="Times New Roman" w:cstheme="minorHAnsi"/>
          <w:color w:val="000000"/>
          <w:lang w:eastAsia="ar-SA"/>
        </w:rPr>
      </w:pPr>
      <w:r w:rsidRPr="00AF7994">
        <w:rPr>
          <w:rFonts w:eastAsia="Times New Roman" w:cstheme="minorHAnsi"/>
          <w:color w:val="000000"/>
          <w:lang w:eastAsia="ar-SA"/>
        </w:rPr>
        <w:t>Wykonawca zobowiązuje się zatrudnić osoby</w:t>
      </w:r>
      <w:r w:rsidR="00D8002B">
        <w:rPr>
          <w:rFonts w:eastAsia="Times New Roman" w:cstheme="minorHAnsi"/>
          <w:color w:val="000000"/>
          <w:lang w:eastAsia="ar-SA"/>
        </w:rPr>
        <w:t xml:space="preserve"> (wskazane w</w:t>
      </w:r>
      <w:r w:rsidR="005456DD">
        <w:rPr>
          <w:rFonts w:eastAsia="Times New Roman" w:cstheme="minorHAnsi"/>
          <w:color w:val="000000"/>
          <w:lang w:eastAsia="ar-SA"/>
        </w:rPr>
        <w:t xml:space="preserve"> rozdz. IV pkt. 7</w:t>
      </w:r>
      <w:r w:rsidR="00D8002B">
        <w:rPr>
          <w:rFonts w:eastAsia="Times New Roman" w:cstheme="minorHAnsi"/>
          <w:color w:val="000000"/>
          <w:lang w:eastAsia="ar-SA"/>
        </w:rPr>
        <w:t xml:space="preserve"> SWZ)</w:t>
      </w:r>
      <w:r w:rsidRPr="00AF7994">
        <w:rPr>
          <w:rFonts w:eastAsia="Times New Roman" w:cstheme="minorHAnsi"/>
          <w:color w:val="000000"/>
          <w:lang w:eastAsia="ar-SA"/>
        </w:rPr>
        <w:t>, które wykonywać będą bezpośrednio czynności związane z wykonywaniem usługi, czyli pracowników fizycznych wykonujących czynności polegające na wykonywaniu pracy w sposób określony w art. 22 §1 ustawy z dnia 26 czerwca 1974 r. – Kodeks Pracy (Dz. U. z 202</w:t>
      </w:r>
      <w:r w:rsidR="003C4AE7">
        <w:rPr>
          <w:rFonts w:eastAsia="Times New Roman" w:cstheme="minorHAnsi"/>
          <w:color w:val="000000"/>
          <w:lang w:eastAsia="ar-SA"/>
        </w:rPr>
        <w:t>3</w:t>
      </w:r>
      <w:r w:rsidRPr="00AF7994">
        <w:rPr>
          <w:rFonts w:eastAsia="Times New Roman" w:cstheme="minorHAnsi"/>
          <w:color w:val="000000"/>
          <w:lang w:eastAsia="ar-SA"/>
        </w:rPr>
        <w:t xml:space="preserve"> r. poz. </w:t>
      </w:r>
      <w:r w:rsidR="003C4AE7">
        <w:rPr>
          <w:rFonts w:eastAsia="Times New Roman" w:cstheme="minorHAnsi"/>
          <w:color w:val="000000"/>
          <w:lang w:eastAsia="ar-SA"/>
        </w:rPr>
        <w:t>1465</w:t>
      </w:r>
      <w:r w:rsidRPr="00AF7994">
        <w:rPr>
          <w:rFonts w:eastAsia="Times New Roman" w:cstheme="minorHAnsi"/>
          <w:color w:val="000000"/>
          <w:lang w:eastAsia="ar-SA"/>
        </w:rPr>
        <w:t>) na podstawie umowy o pracę:</w:t>
      </w:r>
    </w:p>
    <w:p w14:paraId="7328D26B" w14:textId="18DFB15B" w:rsidR="009A0079" w:rsidRPr="00AF7994" w:rsidRDefault="009A0079" w:rsidP="009A0079">
      <w:pPr>
        <w:pStyle w:val="Akapitzlist"/>
        <w:widowControl w:val="0"/>
        <w:numPr>
          <w:ilvl w:val="0"/>
          <w:numId w:val="33"/>
        </w:numPr>
        <w:suppressAutoHyphens/>
        <w:spacing w:after="0"/>
        <w:jc w:val="both"/>
        <w:rPr>
          <w:rFonts w:eastAsia="Times New Roman" w:cstheme="minorHAnsi"/>
          <w:color w:val="000000"/>
          <w:lang w:eastAsia="ar-SA"/>
        </w:rPr>
      </w:pPr>
      <w:r w:rsidRPr="00AF7994">
        <w:rPr>
          <w:rFonts w:cstheme="minorHAnsi"/>
        </w:rPr>
        <w:t>Jeżeli przy wykonywaniu zamówienia Wykonawca lub Podwykonawca będzie korzystał z pracy innych osób świadczonej w sposób określony w art. 22 § 1 ustawy z dnia 26 czerwca 1974 r. - Kodeks pracy (</w:t>
      </w:r>
      <w:proofErr w:type="spellStart"/>
      <w:r w:rsidRPr="00AF7994">
        <w:rPr>
          <w:rFonts w:cstheme="minorHAnsi"/>
        </w:rPr>
        <w:t>t.j</w:t>
      </w:r>
      <w:proofErr w:type="spellEnd"/>
      <w:r w:rsidRPr="00AF7994">
        <w:rPr>
          <w:rFonts w:cstheme="minorHAnsi"/>
        </w:rPr>
        <w:t>. Dz. U. z 202</w:t>
      </w:r>
      <w:r w:rsidR="008C7324">
        <w:rPr>
          <w:rFonts w:cstheme="minorHAnsi"/>
        </w:rPr>
        <w:t>3</w:t>
      </w:r>
      <w:r w:rsidRPr="00AF7994">
        <w:rPr>
          <w:rFonts w:cstheme="minorHAnsi"/>
        </w:rPr>
        <w:t xml:space="preserve"> r. poz. </w:t>
      </w:r>
      <w:r w:rsidR="00D73CEF" w:rsidRPr="00AF7994">
        <w:rPr>
          <w:rFonts w:cstheme="minorHAnsi"/>
        </w:rPr>
        <w:t>1</w:t>
      </w:r>
      <w:r w:rsidR="008C7324">
        <w:rPr>
          <w:rFonts w:cstheme="minorHAnsi"/>
        </w:rPr>
        <w:t>465</w:t>
      </w:r>
      <w:r w:rsidRPr="00AF7994">
        <w:rPr>
          <w:rFonts w:cstheme="minorHAnsi"/>
        </w:rPr>
        <w:t xml:space="preserve"> ze zm.)  jest zobowiązany zatrudniać te osoby na podstawie umowy o pracę;</w:t>
      </w:r>
    </w:p>
    <w:p w14:paraId="001D3DCC" w14:textId="77777777" w:rsidR="009A0079" w:rsidRPr="00AF7994" w:rsidRDefault="009A0079" w:rsidP="009A0079">
      <w:pPr>
        <w:pStyle w:val="Tekstkomentarza"/>
        <w:numPr>
          <w:ilvl w:val="0"/>
          <w:numId w:val="33"/>
        </w:numPr>
        <w:spacing w:after="0" w:line="276" w:lineRule="auto"/>
        <w:jc w:val="both"/>
        <w:rPr>
          <w:rFonts w:cstheme="minorHAnsi"/>
          <w:sz w:val="22"/>
          <w:szCs w:val="22"/>
        </w:rPr>
      </w:pPr>
      <w:r w:rsidRPr="00AF7994">
        <w:rPr>
          <w:rFonts w:cstheme="minorHAnsi"/>
          <w:sz w:val="22"/>
          <w:szCs w:val="22"/>
        </w:rPr>
        <w:t>Na etapie po zawarciu umowy, a przed przystąpieniem do jej realizacji - Wykonawca na wniosek Zamawiającego w terminie do 5 dni licząc od dnia podpisania umowy będzie zobowiązany do przedstawienia Zamawiającemu dokumentów potwierdzających sposób zatrudnienia osób uczestniczących w realizacji zamówienia, tj. złożenie oświadczenia potwierdzającego, że osoby te są zatrudnione na podstawie umowy o pracę zawierające informacje, w tym dane osobowe, niezbędne do weryfikacji zatrudnienia na podstawie umowy o pracę, w szczególności imię i nazwisko zatrudnionego pracownika, datę zawarcia umowy o pracę, rodzaj umowy o pracę i zakres obowiązków pracownika;</w:t>
      </w:r>
    </w:p>
    <w:p w14:paraId="7CD87660" w14:textId="77777777" w:rsidR="009A0079" w:rsidRPr="00AF7994" w:rsidRDefault="009A0079" w:rsidP="009A0079">
      <w:pPr>
        <w:pStyle w:val="Tekstkomentarza"/>
        <w:numPr>
          <w:ilvl w:val="0"/>
          <w:numId w:val="33"/>
        </w:numPr>
        <w:spacing w:after="0" w:line="276" w:lineRule="auto"/>
        <w:jc w:val="both"/>
        <w:rPr>
          <w:rFonts w:cstheme="minorHAnsi"/>
          <w:sz w:val="22"/>
          <w:szCs w:val="22"/>
        </w:rPr>
      </w:pPr>
      <w:r w:rsidRPr="00AF7994">
        <w:rPr>
          <w:rFonts w:cstheme="minorHAnsi"/>
          <w:sz w:val="22"/>
          <w:szCs w:val="22"/>
        </w:rPr>
        <w:t>Nieprzedstawienie we wskazanym w ust. 2 terminie ww. oświadczenia, może być podstawą do odstąpienia od umowy przez Zamawiającego z przyczyn leżących po stronie Wykonawcy oraz naliczenia kar umownych;</w:t>
      </w:r>
    </w:p>
    <w:p w14:paraId="174234B8" w14:textId="762C5218" w:rsidR="009A0079" w:rsidRPr="00AF7994" w:rsidRDefault="009A0079" w:rsidP="009A0079">
      <w:pPr>
        <w:pStyle w:val="Tekstkomentarza"/>
        <w:numPr>
          <w:ilvl w:val="0"/>
          <w:numId w:val="33"/>
        </w:numPr>
        <w:spacing w:after="0" w:line="276" w:lineRule="auto"/>
        <w:jc w:val="both"/>
        <w:rPr>
          <w:rFonts w:cstheme="minorHAnsi"/>
          <w:sz w:val="22"/>
          <w:szCs w:val="22"/>
        </w:rPr>
      </w:pPr>
      <w:r w:rsidRPr="00AF7994">
        <w:rPr>
          <w:rFonts w:cstheme="minorHAnsi"/>
          <w:sz w:val="22"/>
          <w:szCs w:val="22"/>
        </w:rPr>
        <w:t xml:space="preserve">Na etapie realizacji umowy - Wykonawca na każde pisemne żądanie Zamawiającego w terminie </w:t>
      </w:r>
      <w:r w:rsidR="0078743B">
        <w:rPr>
          <w:rFonts w:cstheme="minorHAnsi"/>
          <w:sz w:val="22"/>
          <w:szCs w:val="22"/>
        </w:rPr>
        <w:t>7</w:t>
      </w:r>
      <w:r w:rsidR="0078743B" w:rsidRPr="00AF7994">
        <w:rPr>
          <w:rFonts w:cstheme="minorHAnsi"/>
          <w:sz w:val="22"/>
          <w:szCs w:val="22"/>
        </w:rPr>
        <w:t xml:space="preserve"> </w:t>
      </w:r>
      <w:r w:rsidRPr="00AF7994">
        <w:rPr>
          <w:rFonts w:cstheme="minorHAnsi"/>
          <w:sz w:val="22"/>
          <w:szCs w:val="22"/>
        </w:rPr>
        <w:t xml:space="preserve">dni roboczych przedkładał będzie Zamawiającemu raport na temat stanu i sposobu zatrudnienia osób zaangażowanych w wykonywanie czynności wskazanych w SWZ, poprzez złożenie oświadczenia o zatrudnieniu na umowę o pracę, zawierającego informacje wymienione w ust. </w:t>
      </w:r>
      <w:r w:rsidR="0078743B">
        <w:rPr>
          <w:rFonts w:cstheme="minorHAnsi"/>
          <w:sz w:val="22"/>
          <w:szCs w:val="22"/>
        </w:rPr>
        <w:t>7</w:t>
      </w:r>
      <w:r w:rsidR="0078743B" w:rsidRPr="00AF7994">
        <w:rPr>
          <w:rFonts w:cstheme="minorHAnsi"/>
          <w:sz w:val="22"/>
          <w:szCs w:val="22"/>
        </w:rPr>
        <w:t xml:space="preserve"> </w:t>
      </w:r>
      <w:r w:rsidRPr="00AF7994">
        <w:rPr>
          <w:rFonts w:cstheme="minorHAnsi"/>
          <w:sz w:val="22"/>
          <w:szCs w:val="22"/>
        </w:rPr>
        <w:t>powyżej, oraz będzie przedkładał dowody odprowadzenia składek ZUS od umów o pracę zatrudnionych osób. Na każde żądanie Zamawiającego, w terminie do 2 dni roboczych i w formie przez Zamawiającego określonej, Wykonawca jest zobowiązany udzielić wyjaśnień w powyższym zakresie.</w:t>
      </w:r>
    </w:p>
    <w:p w14:paraId="5EF63943" w14:textId="4F630005" w:rsidR="009A0079" w:rsidRPr="00AF7994" w:rsidRDefault="009A0079" w:rsidP="009A0079">
      <w:pPr>
        <w:pStyle w:val="Tekstkomentarza"/>
        <w:numPr>
          <w:ilvl w:val="0"/>
          <w:numId w:val="33"/>
        </w:numPr>
        <w:spacing w:after="0" w:line="276" w:lineRule="auto"/>
        <w:jc w:val="both"/>
        <w:rPr>
          <w:rFonts w:cstheme="minorHAnsi"/>
          <w:sz w:val="22"/>
          <w:szCs w:val="22"/>
        </w:rPr>
      </w:pPr>
      <w:r w:rsidRPr="00AF7994">
        <w:rPr>
          <w:rFonts w:cstheme="minorHAnsi"/>
          <w:sz w:val="22"/>
          <w:szCs w:val="22"/>
        </w:rPr>
        <w:t xml:space="preserve">Zamawiający ma prawo kontroli wypełnienia przez Wykonawcę lub Podwykonawcę obowiązku, o którym mowa w ust. </w:t>
      </w:r>
      <w:r w:rsidR="0078743B">
        <w:rPr>
          <w:rFonts w:cstheme="minorHAnsi"/>
          <w:sz w:val="22"/>
          <w:szCs w:val="22"/>
        </w:rPr>
        <w:t>7</w:t>
      </w:r>
      <w:r w:rsidRPr="00AF7994">
        <w:rPr>
          <w:rFonts w:cstheme="minorHAnsi"/>
          <w:sz w:val="22"/>
          <w:szCs w:val="22"/>
        </w:rPr>
        <w:t>, w szczególności poprzez żądanie wyjaśnień oraz dokumentów (w tym w szczególności poświadczonych za zgodność z oryginałem kopii umów o pracę, oświadczeń zatrudnionych pracowników).</w:t>
      </w:r>
    </w:p>
    <w:p w14:paraId="204D76A0" w14:textId="1670F45E" w:rsidR="00EB376B" w:rsidRPr="00AF7994" w:rsidRDefault="00EB376B" w:rsidP="00AC75CC">
      <w:pPr>
        <w:pStyle w:val="Akapitzlist"/>
        <w:widowControl w:val="0"/>
        <w:numPr>
          <w:ilvl w:val="1"/>
          <w:numId w:val="2"/>
        </w:numPr>
        <w:suppressAutoHyphens/>
        <w:ind w:left="284"/>
        <w:jc w:val="both"/>
        <w:rPr>
          <w:rFonts w:eastAsia="Times New Roman" w:cstheme="minorHAnsi"/>
          <w:color w:val="000000"/>
          <w:lang w:eastAsia="ar-SA"/>
        </w:rPr>
      </w:pPr>
      <w:r w:rsidRPr="00AF7994">
        <w:rPr>
          <w:rFonts w:eastAsia="Times New Roman" w:cstheme="minorHAnsi"/>
          <w:color w:val="000000"/>
          <w:lang w:eastAsia="ar-SA"/>
        </w:rPr>
        <w:t>Wykonawca oświadcza, że dysponuje wiedzą, doświadczeniem zawodowym oraz odpowiednimi zasobami technicznymi, a także osobami niezbędnymi do prawidłowego i terminowego wykonania przedmiotu umowy.</w:t>
      </w:r>
    </w:p>
    <w:p w14:paraId="5613B882" w14:textId="77777777" w:rsidR="00C83F72" w:rsidRPr="00AF7994" w:rsidRDefault="00C83F72" w:rsidP="00AC75CC">
      <w:pPr>
        <w:widowControl w:val="0"/>
        <w:suppressAutoHyphens/>
        <w:spacing w:after="0"/>
        <w:jc w:val="center"/>
        <w:rPr>
          <w:rFonts w:eastAsia="Times New Roman" w:cstheme="minorHAnsi"/>
          <w:b/>
          <w:bCs/>
          <w:color w:val="000000"/>
          <w:lang w:eastAsia="ar-SA"/>
        </w:rPr>
      </w:pPr>
    </w:p>
    <w:p w14:paraId="73DAC123" w14:textId="21EA0693" w:rsidR="003671AC" w:rsidRPr="00AF7994" w:rsidRDefault="00AF4E63" w:rsidP="00AC75CC">
      <w:pPr>
        <w:widowControl w:val="0"/>
        <w:suppressAutoHyphens/>
        <w:spacing w:after="0"/>
        <w:jc w:val="center"/>
        <w:rPr>
          <w:rFonts w:eastAsia="Times New Roman" w:cstheme="minorHAnsi"/>
          <w:b/>
          <w:bCs/>
          <w:color w:val="000000"/>
          <w:lang w:eastAsia="ar-SA"/>
        </w:rPr>
      </w:pPr>
      <w:r w:rsidRPr="00AF7994">
        <w:rPr>
          <w:rFonts w:eastAsia="Times New Roman" w:cstheme="minorHAnsi"/>
          <w:b/>
          <w:bCs/>
          <w:color w:val="000000"/>
          <w:lang w:eastAsia="ar-SA"/>
        </w:rPr>
        <w:t>§ 3</w:t>
      </w:r>
    </w:p>
    <w:p w14:paraId="26793C40" w14:textId="3C3D14D7" w:rsidR="00E8087C" w:rsidRPr="00AF7994" w:rsidRDefault="00E8087C" w:rsidP="00AC75CC">
      <w:pPr>
        <w:widowControl w:val="0"/>
        <w:suppressAutoHyphens/>
        <w:spacing w:after="0"/>
        <w:jc w:val="center"/>
        <w:rPr>
          <w:rFonts w:eastAsia="Times New Roman" w:cstheme="minorHAnsi"/>
          <w:b/>
          <w:bCs/>
          <w:color w:val="000000"/>
          <w:lang w:eastAsia="ar-SA"/>
        </w:rPr>
      </w:pPr>
      <w:r w:rsidRPr="00AF7994">
        <w:rPr>
          <w:rFonts w:eastAsia="Times New Roman" w:cstheme="minorHAnsi"/>
          <w:b/>
          <w:bCs/>
          <w:color w:val="000000"/>
          <w:lang w:eastAsia="ar-SA"/>
        </w:rPr>
        <w:t>Oświadczenia Zamawiającego</w:t>
      </w:r>
    </w:p>
    <w:p w14:paraId="6CA94B2D" w14:textId="77777777" w:rsidR="00CE7469" w:rsidRPr="00AF7994" w:rsidRDefault="00AF4E63" w:rsidP="00AC75CC">
      <w:pPr>
        <w:pStyle w:val="Akapitzlist"/>
        <w:widowControl w:val="0"/>
        <w:numPr>
          <w:ilvl w:val="3"/>
          <w:numId w:val="6"/>
        </w:numPr>
        <w:suppressAutoHyphens/>
        <w:spacing w:after="0"/>
        <w:ind w:left="284"/>
        <w:jc w:val="both"/>
        <w:rPr>
          <w:rFonts w:eastAsia="Times New Roman" w:cstheme="minorHAnsi"/>
          <w:bCs/>
          <w:color w:val="000000"/>
          <w:lang w:eastAsia="ar-SA"/>
        </w:rPr>
      </w:pPr>
      <w:r w:rsidRPr="00AF7994">
        <w:rPr>
          <w:rFonts w:eastAsia="Times New Roman" w:cstheme="minorHAnsi"/>
          <w:bCs/>
          <w:color w:val="000000"/>
          <w:lang w:eastAsia="ar-SA"/>
        </w:rPr>
        <w:t>Zamawiający zobowiązuje się do</w:t>
      </w:r>
      <w:r w:rsidR="009520CB" w:rsidRPr="00AF7994">
        <w:rPr>
          <w:rFonts w:eastAsia="Times New Roman" w:cstheme="minorHAnsi"/>
          <w:bCs/>
          <w:color w:val="000000"/>
          <w:lang w:eastAsia="ar-SA"/>
        </w:rPr>
        <w:t xml:space="preserve"> stałej </w:t>
      </w:r>
      <w:r w:rsidRPr="00AF7994">
        <w:rPr>
          <w:rFonts w:eastAsia="Times New Roman" w:cstheme="minorHAnsi"/>
          <w:bCs/>
          <w:color w:val="000000"/>
          <w:lang w:eastAsia="ar-SA"/>
        </w:rPr>
        <w:t>współpracy podczas wykonywania przez Wykonaw</w:t>
      </w:r>
      <w:r w:rsidR="005B4A92" w:rsidRPr="00AF7994">
        <w:rPr>
          <w:rFonts w:eastAsia="Times New Roman" w:cstheme="minorHAnsi"/>
          <w:bCs/>
          <w:color w:val="000000"/>
          <w:lang w:eastAsia="ar-SA"/>
        </w:rPr>
        <w:t xml:space="preserve">cę </w:t>
      </w:r>
      <w:r w:rsidR="00192D2D" w:rsidRPr="00AF7994">
        <w:rPr>
          <w:rFonts w:eastAsia="Times New Roman" w:cstheme="minorHAnsi"/>
          <w:bCs/>
          <w:color w:val="000000"/>
          <w:lang w:eastAsia="ar-SA"/>
        </w:rPr>
        <w:t>przedmiotu zamówienia.</w:t>
      </w:r>
    </w:p>
    <w:p w14:paraId="102F381C" w14:textId="77777777" w:rsidR="00CE7469" w:rsidRPr="00AF7994" w:rsidRDefault="00192D2D" w:rsidP="00AC75CC">
      <w:pPr>
        <w:pStyle w:val="Akapitzlist"/>
        <w:widowControl w:val="0"/>
        <w:numPr>
          <w:ilvl w:val="3"/>
          <w:numId w:val="6"/>
        </w:numPr>
        <w:suppressAutoHyphens/>
        <w:spacing w:after="0"/>
        <w:ind w:left="284"/>
        <w:jc w:val="both"/>
        <w:rPr>
          <w:rFonts w:eastAsia="Times New Roman" w:cstheme="minorHAnsi"/>
          <w:bCs/>
          <w:color w:val="000000"/>
          <w:lang w:eastAsia="ar-SA"/>
        </w:rPr>
      </w:pPr>
      <w:r w:rsidRPr="00AF7994">
        <w:rPr>
          <w:rFonts w:eastAsia="Times New Roman" w:cstheme="minorHAnsi"/>
          <w:bCs/>
          <w:color w:val="000000"/>
          <w:lang w:eastAsia="ar-SA"/>
        </w:rPr>
        <w:t xml:space="preserve">Zamawiający zobowiązuje się do </w:t>
      </w:r>
      <w:r w:rsidR="00CE7469" w:rsidRPr="00AF7994">
        <w:rPr>
          <w:rFonts w:eastAsia="Times New Roman" w:cstheme="minorHAnsi"/>
          <w:bCs/>
          <w:color w:val="000000"/>
          <w:lang w:eastAsia="ar-SA"/>
        </w:rPr>
        <w:t>zapłaty</w:t>
      </w:r>
      <w:r w:rsidR="00AF4E63" w:rsidRPr="00AF7994">
        <w:rPr>
          <w:rFonts w:eastAsia="Times New Roman" w:cstheme="minorHAnsi"/>
          <w:bCs/>
          <w:color w:val="000000"/>
          <w:lang w:eastAsia="ar-SA"/>
        </w:rPr>
        <w:t xml:space="preserve"> wynagrodzenia Wykonawcy</w:t>
      </w:r>
      <w:r w:rsidR="00CE7469" w:rsidRPr="00AF7994">
        <w:rPr>
          <w:rFonts w:eastAsia="Times New Roman" w:cstheme="minorHAnsi"/>
          <w:bCs/>
          <w:color w:val="000000"/>
          <w:lang w:eastAsia="ar-SA"/>
        </w:rPr>
        <w:t xml:space="preserve"> w terminie.</w:t>
      </w:r>
    </w:p>
    <w:p w14:paraId="6B391059" w14:textId="77777777" w:rsidR="003256E8" w:rsidRPr="00AF7994" w:rsidRDefault="00CE7469" w:rsidP="00AC75CC">
      <w:pPr>
        <w:pStyle w:val="Akapitzlist"/>
        <w:widowControl w:val="0"/>
        <w:numPr>
          <w:ilvl w:val="3"/>
          <w:numId w:val="6"/>
        </w:numPr>
        <w:suppressAutoHyphens/>
        <w:spacing w:after="0"/>
        <w:ind w:left="284"/>
        <w:jc w:val="both"/>
        <w:rPr>
          <w:rFonts w:eastAsia="Times New Roman" w:cstheme="minorHAnsi"/>
          <w:bCs/>
          <w:color w:val="000000"/>
          <w:lang w:eastAsia="ar-SA"/>
        </w:rPr>
      </w:pPr>
      <w:r w:rsidRPr="00AF7994">
        <w:rPr>
          <w:rFonts w:eastAsia="Times New Roman" w:cstheme="minorHAnsi"/>
          <w:bCs/>
          <w:color w:val="000000"/>
          <w:lang w:eastAsia="ar-SA"/>
        </w:rPr>
        <w:t>Zamawiający po</w:t>
      </w:r>
      <w:r w:rsidR="00AF4E63" w:rsidRPr="00AF7994">
        <w:rPr>
          <w:rFonts w:eastAsia="Times New Roman" w:cstheme="minorHAnsi"/>
          <w:bCs/>
          <w:color w:val="000000"/>
          <w:lang w:eastAsia="ar-SA"/>
        </w:rPr>
        <w:t>inform</w:t>
      </w:r>
      <w:r w:rsidRPr="00AF7994">
        <w:rPr>
          <w:rFonts w:eastAsia="Times New Roman" w:cstheme="minorHAnsi"/>
          <w:bCs/>
          <w:color w:val="000000"/>
          <w:lang w:eastAsia="ar-SA"/>
        </w:rPr>
        <w:t>uje</w:t>
      </w:r>
      <w:r w:rsidR="00AF4E63" w:rsidRPr="00AF7994">
        <w:rPr>
          <w:rFonts w:eastAsia="Times New Roman" w:cstheme="minorHAnsi"/>
          <w:bCs/>
          <w:color w:val="000000"/>
          <w:lang w:eastAsia="ar-SA"/>
        </w:rPr>
        <w:t xml:space="preserve"> Wykonawc</w:t>
      </w:r>
      <w:r w:rsidRPr="00AF7994">
        <w:rPr>
          <w:rFonts w:eastAsia="Times New Roman" w:cstheme="minorHAnsi"/>
          <w:bCs/>
          <w:color w:val="000000"/>
          <w:lang w:eastAsia="ar-SA"/>
        </w:rPr>
        <w:t>ę</w:t>
      </w:r>
      <w:r w:rsidR="00AF4E63" w:rsidRPr="00AF7994">
        <w:rPr>
          <w:rFonts w:eastAsia="Times New Roman" w:cstheme="minorHAnsi"/>
          <w:bCs/>
          <w:color w:val="000000"/>
          <w:lang w:eastAsia="ar-SA"/>
        </w:rPr>
        <w:t xml:space="preserve"> o ewentualnych zmianach mających wpływ na warunki </w:t>
      </w:r>
      <w:r w:rsidRPr="00AF7994">
        <w:rPr>
          <w:rFonts w:eastAsia="Times New Roman" w:cstheme="minorHAnsi"/>
          <w:bCs/>
          <w:color w:val="000000"/>
          <w:lang w:eastAsia="ar-SA"/>
        </w:rPr>
        <w:t>realizacji umowy.</w:t>
      </w:r>
    </w:p>
    <w:p w14:paraId="33250063" w14:textId="77777777" w:rsidR="003256E8" w:rsidRPr="00AF7994" w:rsidRDefault="00AF4E63" w:rsidP="00AC75CC">
      <w:pPr>
        <w:pStyle w:val="Akapitzlist"/>
        <w:widowControl w:val="0"/>
        <w:numPr>
          <w:ilvl w:val="3"/>
          <w:numId w:val="6"/>
        </w:numPr>
        <w:suppressAutoHyphens/>
        <w:spacing w:after="0"/>
        <w:ind w:left="284"/>
        <w:jc w:val="both"/>
        <w:rPr>
          <w:rFonts w:eastAsia="Times New Roman" w:cstheme="minorHAnsi"/>
          <w:bCs/>
          <w:color w:val="auto"/>
          <w:lang w:eastAsia="ar-SA"/>
        </w:rPr>
      </w:pPr>
      <w:r w:rsidRPr="00AF7994">
        <w:rPr>
          <w:rFonts w:eastAsia="Times New Roman" w:cstheme="minorHAnsi"/>
          <w:color w:val="auto"/>
          <w:lang w:eastAsia="ar-SA"/>
        </w:rPr>
        <w:t xml:space="preserve">Zamawiający zastrzega sobie prawo do </w:t>
      </w:r>
      <w:r w:rsidR="004C41D6" w:rsidRPr="00AF7994">
        <w:rPr>
          <w:rFonts w:eastAsia="Times New Roman" w:cstheme="minorHAnsi"/>
          <w:color w:val="auto"/>
          <w:lang w:eastAsia="ar-SA"/>
        </w:rPr>
        <w:t>prze</w:t>
      </w:r>
      <w:r w:rsidRPr="00AF7994">
        <w:rPr>
          <w:rFonts w:eastAsia="Times New Roman" w:cstheme="minorHAnsi"/>
          <w:color w:val="auto"/>
          <w:lang w:eastAsia="ar-SA"/>
        </w:rPr>
        <w:t xml:space="preserve">prowadzenia kontroli sposobu wykonywania przedmiotu zamówienia. </w:t>
      </w:r>
    </w:p>
    <w:p w14:paraId="13AF1678" w14:textId="11028ED3" w:rsidR="003256E8" w:rsidRPr="00AF7994" w:rsidRDefault="003256E8" w:rsidP="00AC75CC">
      <w:pPr>
        <w:pStyle w:val="Akapitzlist"/>
        <w:widowControl w:val="0"/>
        <w:numPr>
          <w:ilvl w:val="3"/>
          <w:numId w:val="6"/>
        </w:numPr>
        <w:suppressAutoHyphens/>
        <w:spacing w:after="0"/>
        <w:ind w:left="284"/>
        <w:jc w:val="both"/>
        <w:rPr>
          <w:rFonts w:eastAsia="Times New Roman" w:cstheme="minorHAnsi"/>
          <w:bCs/>
          <w:color w:val="000000"/>
          <w:lang w:eastAsia="ar-SA"/>
        </w:rPr>
      </w:pPr>
      <w:r w:rsidRPr="00AF7994">
        <w:rPr>
          <w:rFonts w:cstheme="minorHAnsi"/>
        </w:rPr>
        <w:t xml:space="preserve">Zamawiający realizować będzie prawo kontroli z minimum </w:t>
      </w:r>
      <w:r w:rsidRPr="00AF7994">
        <w:rPr>
          <w:rFonts w:cstheme="minorHAnsi"/>
          <w:color w:val="000000"/>
        </w:rPr>
        <w:t>7</w:t>
      </w:r>
      <w:r w:rsidR="00781DDE" w:rsidRPr="00AF7994">
        <w:rPr>
          <w:rFonts w:cstheme="minorHAnsi"/>
          <w:color w:val="000000"/>
        </w:rPr>
        <w:t xml:space="preserve"> - </w:t>
      </w:r>
      <w:r w:rsidR="0008598D" w:rsidRPr="00AF7994">
        <w:rPr>
          <w:rFonts w:cstheme="minorHAnsi"/>
          <w:color w:val="000000"/>
        </w:rPr>
        <w:t>dniowym</w:t>
      </w:r>
      <w:r w:rsidR="0008598D" w:rsidRPr="00AF7994">
        <w:rPr>
          <w:rFonts w:cstheme="minorHAnsi"/>
        </w:rPr>
        <w:t xml:space="preserve"> jego</w:t>
      </w:r>
      <w:r w:rsidRPr="00AF7994">
        <w:rPr>
          <w:rFonts w:cstheme="minorHAnsi"/>
        </w:rPr>
        <w:t xml:space="preserve"> uprzedzeniem.</w:t>
      </w:r>
    </w:p>
    <w:p w14:paraId="4551DDF3" w14:textId="577EC7E3" w:rsidR="003671AC" w:rsidRPr="00C83F72" w:rsidRDefault="00390C0F" w:rsidP="00EA706A">
      <w:pPr>
        <w:pStyle w:val="Akapitzlist"/>
        <w:widowControl w:val="0"/>
        <w:numPr>
          <w:ilvl w:val="3"/>
          <w:numId w:val="6"/>
        </w:numPr>
        <w:suppressAutoHyphens/>
        <w:ind w:left="284"/>
        <w:jc w:val="both"/>
        <w:rPr>
          <w:rFonts w:eastAsia="Times New Roman" w:cstheme="minorHAnsi"/>
          <w:bCs/>
          <w:color w:val="auto"/>
          <w:lang w:eastAsia="ar-SA"/>
        </w:rPr>
      </w:pPr>
      <w:r w:rsidRPr="00AF7994">
        <w:rPr>
          <w:rFonts w:cstheme="minorHAnsi"/>
        </w:rPr>
        <w:t>Zamawi</w:t>
      </w:r>
      <w:r w:rsidRPr="00AF7994">
        <w:rPr>
          <w:rFonts w:cstheme="minorHAnsi"/>
          <w:color w:val="auto"/>
        </w:rPr>
        <w:t xml:space="preserve">ający do kontaktów z Wykonawcą upoważnia </w:t>
      </w:r>
      <w:r w:rsidR="00AF4E63" w:rsidRPr="00AF7994">
        <w:rPr>
          <w:rFonts w:eastAsia="Times New Roman" w:cstheme="minorHAnsi"/>
          <w:color w:val="auto"/>
          <w:lang w:eastAsia="ar-SA"/>
        </w:rPr>
        <w:t xml:space="preserve">inspektora ds. gospodarki odpadami Urzędu Gminy </w:t>
      </w:r>
      <w:r w:rsidR="005B4A92" w:rsidRPr="00AF7994">
        <w:rPr>
          <w:rFonts w:eastAsia="Times New Roman" w:cstheme="minorHAnsi"/>
          <w:color w:val="auto"/>
          <w:lang w:eastAsia="ar-SA"/>
        </w:rPr>
        <w:t>Chmielno</w:t>
      </w:r>
      <w:r w:rsidR="00AD12EC" w:rsidRPr="00AF7994">
        <w:rPr>
          <w:rFonts w:eastAsia="Times New Roman" w:cstheme="minorHAnsi"/>
          <w:color w:val="auto"/>
          <w:lang w:eastAsia="ar-SA"/>
        </w:rPr>
        <w:t xml:space="preserve"> – Grzegorza </w:t>
      </w:r>
      <w:proofErr w:type="spellStart"/>
      <w:r w:rsidR="00AD12EC" w:rsidRPr="00AF7994">
        <w:rPr>
          <w:rFonts w:eastAsia="Times New Roman" w:cstheme="minorHAnsi"/>
          <w:color w:val="auto"/>
          <w:lang w:eastAsia="ar-SA"/>
        </w:rPr>
        <w:t>Choszcz</w:t>
      </w:r>
      <w:proofErr w:type="spellEnd"/>
      <w:r w:rsidR="00AF4E63" w:rsidRPr="00AF7994">
        <w:rPr>
          <w:rFonts w:eastAsia="Times New Roman" w:cstheme="minorHAnsi"/>
          <w:color w:val="auto"/>
          <w:lang w:eastAsia="ar-SA"/>
        </w:rPr>
        <w:t>.</w:t>
      </w:r>
    </w:p>
    <w:p w14:paraId="36D747D3" w14:textId="77777777" w:rsidR="00C83F72" w:rsidRPr="00803F9F" w:rsidRDefault="00C83F72" w:rsidP="00803F9F">
      <w:pPr>
        <w:widowControl w:val="0"/>
        <w:suppressAutoHyphens/>
        <w:ind w:left="-76"/>
        <w:jc w:val="both"/>
        <w:rPr>
          <w:rFonts w:eastAsia="Times New Roman" w:cstheme="minorHAnsi"/>
          <w:bCs/>
          <w:color w:val="auto"/>
          <w:lang w:eastAsia="ar-SA"/>
        </w:rPr>
      </w:pPr>
    </w:p>
    <w:p w14:paraId="09E96752" w14:textId="37868D76" w:rsidR="003671AC" w:rsidRPr="00AF7994" w:rsidRDefault="00AF4E63" w:rsidP="00AC75CC">
      <w:pPr>
        <w:widowControl w:val="0"/>
        <w:suppressAutoHyphens/>
        <w:spacing w:after="0"/>
        <w:jc w:val="center"/>
        <w:rPr>
          <w:rFonts w:eastAsia="Times New Roman" w:cstheme="minorHAnsi"/>
          <w:b/>
          <w:bCs/>
          <w:color w:val="000000"/>
          <w:lang w:eastAsia="ar-SA"/>
        </w:rPr>
      </w:pPr>
      <w:r w:rsidRPr="00AF7994">
        <w:rPr>
          <w:rFonts w:eastAsia="Times New Roman" w:cstheme="minorHAnsi"/>
          <w:b/>
          <w:bCs/>
          <w:color w:val="000000"/>
          <w:lang w:eastAsia="ar-SA"/>
        </w:rPr>
        <w:t>§ 4</w:t>
      </w:r>
    </w:p>
    <w:p w14:paraId="3FEDBCC3" w14:textId="5C7A6F12" w:rsidR="00630F85" w:rsidRPr="00AF7994" w:rsidRDefault="00630F85" w:rsidP="00AC75CC">
      <w:pPr>
        <w:widowControl w:val="0"/>
        <w:suppressAutoHyphens/>
        <w:spacing w:after="0"/>
        <w:jc w:val="center"/>
        <w:rPr>
          <w:rFonts w:eastAsia="Times New Roman" w:cstheme="minorHAnsi"/>
          <w:b/>
          <w:bCs/>
          <w:color w:val="000000"/>
          <w:lang w:eastAsia="ar-SA"/>
        </w:rPr>
      </w:pPr>
      <w:r w:rsidRPr="00AF7994">
        <w:rPr>
          <w:rFonts w:eastAsia="Times New Roman" w:cstheme="minorHAnsi"/>
          <w:b/>
          <w:bCs/>
          <w:color w:val="000000"/>
          <w:lang w:eastAsia="ar-SA"/>
        </w:rPr>
        <w:t>Wynagrodzenie</w:t>
      </w:r>
    </w:p>
    <w:p w14:paraId="5CFA88B0" w14:textId="77777777" w:rsidR="006F14CA" w:rsidRPr="00AF7994" w:rsidRDefault="00630F85" w:rsidP="006F14CA">
      <w:pPr>
        <w:pStyle w:val="Akapitzlist"/>
        <w:numPr>
          <w:ilvl w:val="0"/>
          <w:numId w:val="7"/>
        </w:numPr>
        <w:ind w:left="284"/>
        <w:jc w:val="both"/>
        <w:rPr>
          <w:rFonts w:cstheme="minorHAnsi"/>
        </w:rPr>
      </w:pPr>
      <w:r w:rsidRPr="00AF7994">
        <w:rPr>
          <w:rFonts w:cstheme="minorHAnsi"/>
        </w:rPr>
        <w:t xml:space="preserve">Wynagrodzenie Wykonawcy, o którym mowa w </w:t>
      </w:r>
      <w:r w:rsidR="00AD12EC" w:rsidRPr="00AF7994">
        <w:rPr>
          <w:rFonts w:cstheme="minorHAnsi"/>
        </w:rPr>
        <w:t>niniejszym paragrafie</w:t>
      </w:r>
      <w:r w:rsidRPr="00AF7994">
        <w:rPr>
          <w:rFonts w:cstheme="minorHAnsi"/>
        </w:rPr>
        <w:t>, jest ceną w rozumieniu art. 3 ust. 1 pkt</w:t>
      </w:r>
      <w:r w:rsidR="00AD5AE3" w:rsidRPr="00AF7994">
        <w:rPr>
          <w:rFonts w:cstheme="minorHAnsi"/>
        </w:rPr>
        <w:t>.</w:t>
      </w:r>
      <w:r w:rsidRPr="00AF7994">
        <w:rPr>
          <w:rFonts w:cstheme="minorHAnsi"/>
        </w:rPr>
        <w:t xml:space="preserve"> 1 i ust. 2 ustawy z dnia 9 maja 2014 r. o informowaniu o cenach towarów i usług.</w:t>
      </w:r>
    </w:p>
    <w:p w14:paraId="470A636B" w14:textId="687D721E" w:rsidR="006F14CA" w:rsidRPr="00AF7994" w:rsidRDefault="006F14CA" w:rsidP="006F14CA">
      <w:pPr>
        <w:pStyle w:val="Akapitzlist"/>
        <w:numPr>
          <w:ilvl w:val="0"/>
          <w:numId w:val="7"/>
        </w:numPr>
        <w:ind w:left="284"/>
        <w:jc w:val="both"/>
        <w:rPr>
          <w:rFonts w:cstheme="minorHAnsi"/>
        </w:rPr>
      </w:pPr>
      <w:r w:rsidRPr="00AF7994">
        <w:rPr>
          <w:rFonts w:cstheme="minorHAnsi"/>
          <w:color w:val="000000"/>
          <w:kern w:val="2"/>
          <w:lang w:eastAsia="hi-IN" w:bidi="hi-IN"/>
        </w:rPr>
        <w:t xml:space="preserve">Za wykonanie przedmiotu umowy Wykonawca otrzyma wynagrodzenie w kwocie zgodnej z ofertą Wykonawcy złożoną w postepowaniu o udzielenie zamówienia publicznego, w wyniku którego zawarta została niniejsza umowa. Szacowana wartość wynagrodzenia </w:t>
      </w:r>
      <w:r w:rsidRPr="00AF7994">
        <w:rPr>
          <w:rFonts w:cstheme="minorHAnsi"/>
        </w:rPr>
        <w:t xml:space="preserve">wynosi łącznie z podatkiem VAT: </w:t>
      </w:r>
      <w:r w:rsidRPr="00AF7994">
        <w:rPr>
          <w:rFonts w:cstheme="minorHAnsi"/>
          <w:b/>
          <w:bCs/>
        </w:rPr>
        <w:t>…………………………. zł brutto</w:t>
      </w:r>
      <w:r w:rsidRPr="00AF7994">
        <w:rPr>
          <w:rFonts w:cstheme="minorHAnsi"/>
        </w:rPr>
        <w:t xml:space="preserve"> (słownie: ……………………………………………………………/100). Wynagrodzenie uwzględnia podatek VAT wg stawki ……. %.</w:t>
      </w:r>
    </w:p>
    <w:p w14:paraId="4348E545" w14:textId="47A9D324" w:rsidR="006F14CA" w:rsidRPr="00AF7994" w:rsidRDefault="006F14CA" w:rsidP="006F14CA">
      <w:pPr>
        <w:pStyle w:val="Akapitzlist"/>
        <w:numPr>
          <w:ilvl w:val="0"/>
          <w:numId w:val="7"/>
        </w:numPr>
        <w:ind w:left="284"/>
        <w:jc w:val="both"/>
        <w:rPr>
          <w:rFonts w:cstheme="minorHAnsi"/>
        </w:rPr>
      </w:pPr>
      <w:r w:rsidRPr="00AF7994">
        <w:rPr>
          <w:rFonts w:cstheme="minorHAnsi"/>
          <w:kern w:val="2"/>
          <w:lang w:eastAsia="hi-IN" w:bidi="hi-IN"/>
        </w:rPr>
        <w:t>Wynagrodzenie będzie sumą wynagrodzeń obliczonych odrębnie dla odbioru każdej frakcji odpadów, przy czym wynagrodzenie za odbiór każdej frakcji odpadów będzie iloczynem faktycznej liczby Mg odebranych odpadów tej frakcji, zgodnie z kartami przekazania odpadów</w:t>
      </w:r>
      <w:r w:rsidRPr="00AF7994">
        <w:rPr>
          <w:rFonts w:cstheme="minorHAnsi"/>
          <w:kern w:val="2"/>
          <w:szCs w:val="24"/>
          <w:lang w:eastAsia="hi-IN" w:bidi="hi-IN"/>
        </w:rPr>
        <w:t xml:space="preserve">, oraz ceny jednostkowej za odbiór 1 Mg </w:t>
      </w:r>
      <w:r w:rsidR="009A0079" w:rsidRPr="00AF7994">
        <w:rPr>
          <w:rFonts w:cstheme="minorHAnsi"/>
          <w:kern w:val="2"/>
          <w:szCs w:val="24"/>
          <w:lang w:eastAsia="hi-IN" w:bidi="hi-IN"/>
        </w:rPr>
        <w:t>danej</w:t>
      </w:r>
      <w:r w:rsidRPr="00AF7994">
        <w:rPr>
          <w:rFonts w:cstheme="minorHAnsi"/>
          <w:kern w:val="2"/>
          <w:szCs w:val="24"/>
          <w:lang w:eastAsia="hi-IN" w:bidi="hi-IN"/>
        </w:rPr>
        <w:t xml:space="preserve"> frakcji odpadów wskazanej w ofercie Wykonawcy.</w:t>
      </w:r>
    </w:p>
    <w:p w14:paraId="2FFA9982" w14:textId="53F698BD" w:rsidR="009A62B4" w:rsidRPr="00AF7994" w:rsidRDefault="004D5897" w:rsidP="00AC75CC">
      <w:pPr>
        <w:pStyle w:val="Akapitzlist"/>
        <w:numPr>
          <w:ilvl w:val="0"/>
          <w:numId w:val="7"/>
        </w:numPr>
        <w:ind w:left="284"/>
        <w:jc w:val="both"/>
        <w:rPr>
          <w:rFonts w:cstheme="minorHAnsi"/>
        </w:rPr>
      </w:pPr>
      <w:r w:rsidRPr="00AF7994">
        <w:rPr>
          <w:rFonts w:cstheme="minorHAnsi"/>
        </w:rPr>
        <w:t>Wynagrodzenie za zagospodarowywanie odpadów komunalnych obejmuje wszystkie koszty i opłaty</w:t>
      </w:r>
      <w:r w:rsidR="000C4F1C" w:rsidRPr="00AF7994">
        <w:rPr>
          <w:rFonts w:cstheme="minorHAnsi"/>
        </w:rPr>
        <w:t xml:space="preserve"> związane z</w:t>
      </w:r>
      <w:r w:rsidR="00FF1DCA" w:rsidRPr="00AF7994">
        <w:rPr>
          <w:rFonts w:cstheme="minorHAnsi"/>
        </w:rPr>
        <w:t>e</w:t>
      </w:r>
      <w:r w:rsidR="000C4F1C" w:rsidRPr="00AF7994">
        <w:rPr>
          <w:rFonts w:cstheme="minorHAnsi"/>
        </w:rPr>
        <w:t xml:space="preserve"> świadczenie</w:t>
      </w:r>
      <w:r w:rsidR="00FF1DCA" w:rsidRPr="00AF7994">
        <w:rPr>
          <w:rFonts w:cstheme="minorHAnsi"/>
        </w:rPr>
        <w:t>m</w:t>
      </w:r>
      <w:r w:rsidR="000C4F1C" w:rsidRPr="00AF7994">
        <w:rPr>
          <w:rFonts w:cstheme="minorHAnsi"/>
        </w:rPr>
        <w:t xml:space="preserve"> usług</w:t>
      </w:r>
      <w:r w:rsidRPr="00AF7994">
        <w:rPr>
          <w:rFonts w:cstheme="minorHAnsi"/>
        </w:rPr>
        <w:t xml:space="preserve">. </w:t>
      </w:r>
    </w:p>
    <w:p w14:paraId="3646B8EE" w14:textId="5629C675" w:rsidR="0094791C" w:rsidRPr="00AF7994" w:rsidRDefault="0094791C" w:rsidP="00AC75CC">
      <w:pPr>
        <w:pStyle w:val="Akapitzlist"/>
        <w:numPr>
          <w:ilvl w:val="0"/>
          <w:numId w:val="7"/>
        </w:numPr>
        <w:ind w:left="284"/>
        <w:jc w:val="both"/>
        <w:rPr>
          <w:rFonts w:cstheme="minorHAnsi"/>
        </w:rPr>
      </w:pPr>
      <w:r w:rsidRPr="00AF7994">
        <w:rPr>
          <w:rFonts w:cstheme="minorHAnsi"/>
        </w:rPr>
        <w:t xml:space="preserve">Wynagrodzenie za wykonanie przedmiotu umowy będzie dokonywane na podstawie </w:t>
      </w:r>
      <w:r w:rsidR="00A73A3D" w:rsidRPr="00AF7994">
        <w:rPr>
          <w:rFonts w:cstheme="minorHAnsi"/>
        </w:rPr>
        <w:t xml:space="preserve">częściowych </w:t>
      </w:r>
      <w:r w:rsidRPr="00AF7994">
        <w:rPr>
          <w:rFonts w:cstheme="minorHAnsi"/>
        </w:rPr>
        <w:t xml:space="preserve">faktur VAT </w:t>
      </w:r>
      <w:r w:rsidR="00A73A3D" w:rsidRPr="00AF7994">
        <w:rPr>
          <w:rFonts w:cstheme="minorHAnsi"/>
        </w:rPr>
        <w:t xml:space="preserve">wystawianych za okres 1 miesiąca po przedstawieniu raportu systemu wagowego. </w:t>
      </w:r>
    </w:p>
    <w:p w14:paraId="1BAF6434" w14:textId="256FCF9E" w:rsidR="002F27BD" w:rsidRPr="00AF7994" w:rsidRDefault="006D52DF" w:rsidP="00AC75CC">
      <w:pPr>
        <w:pStyle w:val="Akapitzlist"/>
        <w:numPr>
          <w:ilvl w:val="0"/>
          <w:numId w:val="7"/>
        </w:numPr>
        <w:ind w:left="284"/>
        <w:jc w:val="both"/>
        <w:rPr>
          <w:rFonts w:cstheme="minorHAnsi"/>
        </w:rPr>
      </w:pPr>
      <w:r w:rsidRPr="00AF7994">
        <w:rPr>
          <w:rFonts w:cstheme="minorHAnsi"/>
        </w:rPr>
        <w:t>Wykonawca wystawi fakturę</w:t>
      </w:r>
      <w:r w:rsidR="00FB3632" w:rsidRPr="00AF7994">
        <w:rPr>
          <w:rFonts w:cstheme="minorHAnsi"/>
        </w:rPr>
        <w:t xml:space="preserve"> </w:t>
      </w:r>
      <w:r w:rsidR="00B264BC" w:rsidRPr="00AF7994">
        <w:rPr>
          <w:rFonts w:cstheme="minorHAnsi"/>
        </w:rPr>
        <w:t xml:space="preserve">za przyjęte </w:t>
      </w:r>
      <w:r w:rsidR="00A51F72" w:rsidRPr="00AF7994">
        <w:rPr>
          <w:rFonts w:cstheme="minorHAnsi"/>
        </w:rPr>
        <w:t xml:space="preserve">poszczególne frakcje </w:t>
      </w:r>
      <w:r w:rsidR="00B264BC" w:rsidRPr="00AF7994">
        <w:rPr>
          <w:rFonts w:cstheme="minorHAnsi"/>
        </w:rPr>
        <w:t xml:space="preserve">odpady do instalacji </w:t>
      </w:r>
      <w:r w:rsidR="00FB6CD4" w:rsidRPr="00AF7994">
        <w:rPr>
          <w:rFonts w:cstheme="minorHAnsi"/>
        </w:rPr>
        <w:t xml:space="preserve">Odpadów Komunalnych </w:t>
      </w:r>
      <w:r w:rsidR="00862E17" w:rsidRPr="00AF7994">
        <w:rPr>
          <w:rFonts w:cstheme="minorHAnsi"/>
        </w:rPr>
        <w:t>…………………………………………………..</w:t>
      </w:r>
      <w:r w:rsidR="00FB6CD4" w:rsidRPr="00AF7994">
        <w:rPr>
          <w:rFonts w:cstheme="minorHAnsi"/>
        </w:rPr>
        <w:t xml:space="preserve"> </w:t>
      </w:r>
      <w:r w:rsidR="00DF6135" w:rsidRPr="00AF7994">
        <w:rPr>
          <w:rFonts w:cstheme="minorHAnsi"/>
        </w:rPr>
        <w:t>uwzgl</w:t>
      </w:r>
      <w:r w:rsidR="0002270B" w:rsidRPr="00AF7994">
        <w:rPr>
          <w:rFonts w:cstheme="minorHAnsi"/>
        </w:rPr>
        <w:t>ę</w:t>
      </w:r>
      <w:r w:rsidR="00DF6135" w:rsidRPr="00AF7994">
        <w:rPr>
          <w:rFonts w:cstheme="minorHAnsi"/>
        </w:rPr>
        <w:t>dniając</w:t>
      </w:r>
      <w:r w:rsidR="00FB3632" w:rsidRPr="00AF7994">
        <w:rPr>
          <w:rFonts w:cstheme="minorHAnsi"/>
        </w:rPr>
        <w:t xml:space="preserve"> </w:t>
      </w:r>
      <w:r w:rsidRPr="00AF7994">
        <w:rPr>
          <w:rFonts w:cstheme="minorHAnsi"/>
        </w:rPr>
        <w:t>poszczególn</w:t>
      </w:r>
      <w:r w:rsidR="00FB3632" w:rsidRPr="00AF7994">
        <w:rPr>
          <w:rFonts w:cstheme="minorHAnsi"/>
        </w:rPr>
        <w:t>e</w:t>
      </w:r>
      <w:r w:rsidRPr="00AF7994">
        <w:rPr>
          <w:rFonts w:cstheme="minorHAnsi"/>
        </w:rPr>
        <w:t xml:space="preserve"> frakcj</w:t>
      </w:r>
      <w:r w:rsidR="00FB3632" w:rsidRPr="00AF7994">
        <w:rPr>
          <w:rFonts w:cstheme="minorHAnsi"/>
        </w:rPr>
        <w:t xml:space="preserve">e z uwzględnieniem </w:t>
      </w:r>
      <w:r w:rsidR="00DF6135" w:rsidRPr="00AF7994">
        <w:rPr>
          <w:rFonts w:cstheme="minorHAnsi"/>
        </w:rPr>
        <w:t>ilości i kosztu w danym miesiącu.</w:t>
      </w:r>
    </w:p>
    <w:p w14:paraId="2EF0C7BB" w14:textId="1B0309B1" w:rsidR="006D2CBA" w:rsidRPr="00AF7994" w:rsidRDefault="006D2CBA" w:rsidP="00AC75CC">
      <w:pPr>
        <w:pStyle w:val="Akapitzlist"/>
        <w:numPr>
          <w:ilvl w:val="0"/>
          <w:numId w:val="7"/>
        </w:numPr>
        <w:ind w:left="284"/>
        <w:jc w:val="both"/>
        <w:rPr>
          <w:rFonts w:cstheme="minorHAnsi"/>
        </w:rPr>
      </w:pPr>
      <w:r w:rsidRPr="00AF7994">
        <w:rPr>
          <w:rFonts w:cstheme="minorHAnsi"/>
        </w:rPr>
        <w:t>Zamawiający zastrz</w:t>
      </w:r>
      <w:r w:rsidR="00753CE8" w:rsidRPr="00AF7994">
        <w:rPr>
          <w:rFonts w:cstheme="minorHAnsi"/>
        </w:rPr>
        <w:t>e</w:t>
      </w:r>
      <w:r w:rsidRPr="00AF7994">
        <w:rPr>
          <w:rFonts w:cstheme="minorHAnsi"/>
        </w:rPr>
        <w:t xml:space="preserve">ga sobie </w:t>
      </w:r>
      <w:r w:rsidR="005F0A75" w:rsidRPr="00AF7994">
        <w:rPr>
          <w:rFonts w:cstheme="minorHAnsi"/>
        </w:rPr>
        <w:t xml:space="preserve">prawo do </w:t>
      </w:r>
      <w:r w:rsidR="00DA0057" w:rsidRPr="00AF7994">
        <w:rPr>
          <w:rFonts w:cstheme="minorHAnsi"/>
        </w:rPr>
        <w:t>po</w:t>
      </w:r>
      <w:r w:rsidR="005F0A75" w:rsidRPr="00AF7994">
        <w:rPr>
          <w:rFonts w:cstheme="minorHAnsi"/>
        </w:rPr>
        <w:t xml:space="preserve">mniejszenia </w:t>
      </w:r>
      <w:r w:rsidRPr="00AF7994">
        <w:rPr>
          <w:rFonts w:cstheme="minorHAnsi"/>
        </w:rPr>
        <w:t>iloś</w:t>
      </w:r>
      <w:r w:rsidR="005F0A75" w:rsidRPr="00AF7994">
        <w:rPr>
          <w:rFonts w:cstheme="minorHAnsi"/>
        </w:rPr>
        <w:t>ci</w:t>
      </w:r>
      <w:r w:rsidRPr="00AF7994">
        <w:rPr>
          <w:rFonts w:cstheme="minorHAnsi"/>
        </w:rPr>
        <w:t xml:space="preserve"> odpadów </w:t>
      </w:r>
      <w:r w:rsidR="00A0470E" w:rsidRPr="00AF7994">
        <w:rPr>
          <w:rFonts w:cstheme="minorHAnsi"/>
        </w:rPr>
        <w:t xml:space="preserve">komunalnych </w:t>
      </w:r>
      <w:r w:rsidRPr="00AF7994">
        <w:rPr>
          <w:rFonts w:cstheme="minorHAnsi"/>
        </w:rPr>
        <w:t>przekazanych do zagospodarowania</w:t>
      </w:r>
      <w:r w:rsidR="00A0470E" w:rsidRPr="00AF7994">
        <w:rPr>
          <w:rFonts w:cstheme="minorHAnsi"/>
        </w:rPr>
        <w:t xml:space="preserve"> i</w:t>
      </w:r>
      <w:r w:rsidR="00C62756" w:rsidRPr="00AF7994">
        <w:rPr>
          <w:rFonts w:cstheme="minorHAnsi"/>
        </w:rPr>
        <w:t xml:space="preserve"> </w:t>
      </w:r>
      <w:r w:rsidR="00DA0057" w:rsidRPr="00AF7994">
        <w:rPr>
          <w:rFonts w:cstheme="minorHAnsi"/>
        </w:rPr>
        <w:t xml:space="preserve">w związku z tym </w:t>
      </w:r>
      <w:r w:rsidR="00C62756" w:rsidRPr="00AF7994">
        <w:rPr>
          <w:rFonts w:cstheme="minorHAnsi"/>
        </w:rPr>
        <w:t xml:space="preserve">proporcjonalnego </w:t>
      </w:r>
      <w:r w:rsidR="00A0470E" w:rsidRPr="00AF7994">
        <w:rPr>
          <w:rFonts w:cstheme="minorHAnsi"/>
        </w:rPr>
        <w:t>pomniejszenia wynagrodzenia</w:t>
      </w:r>
      <w:r w:rsidR="00DA0057" w:rsidRPr="00AF7994">
        <w:rPr>
          <w:rFonts w:cstheme="minorHAnsi"/>
        </w:rPr>
        <w:t xml:space="preserve"> należnego Wykonawcy</w:t>
      </w:r>
      <w:r w:rsidR="00A0470E" w:rsidRPr="00AF7994">
        <w:rPr>
          <w:rFonts w:cstheme="minorHAnsi"/>
        </w:rPr>
        <w:t>.</w:t>
      </w:r>
    </w:p>
    <w:p w14:paraId="1EC75C88" w14:textId="734C74D9" w:rsidR="00FB3FC3" w:rsidRPr="00AF7994" w:rsidRDefault="004D5897" w:rsidP="00AC75CC">
      <w:pPr>
        <w:pStyle w:val="Akapitzlist"/>
        <w:numPr>
          <w:ilvl w:val="0"/>
          <w:numId w:val="7"/>
        </w:numPr>
        <w:ind w:left="284"/>
        <w:jc w:val="both"/>
        <w:rPr>
          <w:rFonts w:cstheme="minorHAnsi"/>
        </w:rPr>
      </w:pPr>
      <w:r w:rsidRPr="00AF7994">
        <w:rPr>
          <w:rFonts w:cstheme="minorHAnsi"/>
        </w:rPr>
        <w:t xml:space="preserve">Wynagrodzenie podlega zapłacie po otrzymaniu przez Zamawiającego faktury </w:t>
      </w:r>
      <w:r w:rsidR="00AF4E63" w:rsidRPr="00AF7994">
        <w:rPr>
          <w:rFonts w:eastAsia="Times New Roman" w:cstheme="minorHAnsi"/>
          <w:color w:val="000000"/>
          <w:lang w:eastAsia="ar-SA"/>
        </w:rPr>
        <w:t>w terminie do</w:t>
      </w:r>
      <w:r w:rsidR="009E72EE" w:rsidRPr="00AF7994">
        <w:rPr>
          <w:rFonts w:eastAsia="Times New Roman" w:cstheme="minorHAnsi"/>
          <w:color w:val="000000"/>
          <w:lang w:eastAsia="ar-SA"/>
        </w:rPr>
        <w:t xml:space="preserve"> </w:t>
      </w:r>
      <w:r w:rsidR="00E14E35">
        <w:rPr>
          <w:rFonts w:eastAsia="Times New Roman" w:cstheme="minorHAnsi"/>
          <w:color w:val="000000"/>
          <w:lang w:eastAsia="ar-SA"/>
        </w:rPr>
        <w:t>30</w:t>
      </w:r>
      <w:r w:rsidR="00E14E35" w:rsidRPr="00AF7994">
        <w:rPr>
          <w:rFonts w:eastAsia="Times New Roman" w:cstheme="minorHAnsi"/>
          <w:color w:val="000000"/>
          <w:lang w:eastAsia="ar-SA"/>
        </w:rPr>
        <w:t xml:space="preserve"> </w:t>
      </w:r>
      <w:r w:rsidR="00AF4E63" w:rsidRPr="00AF7994">
        <w:rPr>
          <w:rFonts w:eastAsia="Times New Roman" w:cstheme="minorHAnsi"/>
          <w:color w:val="000000"/>
          <w:lang w:eastAsia="ar-SA"/>
        </w:rPr>
        <w:t>dni</w:t>
      </w:r>
      <w:r w:rsidR="00AF4E63" w:rsidRPr="00AF7994">
        <w:rPr>
          <w:rFonts w:eastAsia="Times New Roman" w:cstheme="minorHAnsi"/>
          <w:color w:val="FF0000"/>
          <w:lang w:eastAsia="ar-SA"/>
        </w:rPr>
        <w:t xml:space="preserve"> </w:t>
      </w:r>
      <w:r w:rsidR="00AF4E63" w:rsidRPr="00AF7994">
        <w:rPr>
          <w:rFonts w:eastAsia="Times New Roman" w:cstheme="minorHAnsi"/>
          <w:color w:val="000000"/>
          <w:lang w:eastAsia="ar-SA"/>
        </w:rPr>
        <w:t>licząc od daty wpływu prawidłowo wystawionej fa</w:t>
      </w:r>
      <w:r w:rsidR="001B4DD9" w:rsidRPr="00AF7994">
        <w:rPr>
          <w:rFonts w:eastAsia="Times New Roman" w:cstheme="minorHAnsi"/>
          <w:color w:val="000000"/>
          <w:lang w:eastAsia="ar-SA"/>
        </w:rPr>
        <w:t>ktury do siedziby Zamawiającego</w:t>
      </w:r>
      <w:r w:rsidR="00AF4E63" w:rsidRPr="00AF7994">
        <w:rPr>
          <w:rFonts w:eastAsia="Times New Roman" w:cstheme="minorHAnsi"/>
          <w:color w:val="000000"/>
          <w:lang w:eastAsia="ar-SA"/>
        </w:rPr>
        <w:t>.</w:t>
      </w:r>
      <w:r w:rsidRPr="00AF7994">
        <w:rPr>
          <w:rFonts w:eastAsia="Times New Roman" w:cstheme="minorHAnsi"/>
          <w:color w:val="000000"/>
          <w:lang w:eastAsia="ar-SA"/>
        </w:rPr>
        <w:t xml:space="preserve"> </w:t>
      </w:r>
    </w:p>
    <w:p w14:paraId="38A13160" w14:textId="77777777" w:rsidR="0047757D" w:rsidRPr="00AF7994" w:rsidRDefault="001B4DD9" w:rsidP="00AC75CC">
      <w:pPr>
        <w:pStyle w:val="Akapitzlist"/>
        <w:numPr>
          <w:ilvl w:val="0"/>
          <w:numId w:val="7"/>
        </w:numPr>
        <w:ind w:left="284"/>
        <w:jc w:val="both"/>
        <w:rPr>
          <w:rFonts w:cstheme="minorHAnsi"/>
        </w:rPr>
      </w:pPr>
      <w:r w:rsidRPr="00AF7994">
        <w:rPr>
          <w:rFonts w:eastAsia="Times New Roman" w:cstheme="minorHAnsi"/>
          <w:color w:val="000000"/>
          <w:lang w:eastAsia="ar-SA"/>
        </w:rPr>
        <w:t>Wynagrodzenie będzie płatne na rachunek bankowy wskazany przez Wykonawcę na faktu</w:t>
      </w:r>
      <w:r w:rsidR="0047757D" w:rsidRPr="00AF7994">
        <w:rPr>
          <w:rFonts w:eastAsia="Times New Roman" w:cstheme="minorHAnsi"/>
          <w:color w:val="000000"/>
          <w:lang w:eastAsia="ar-SA"/>
        </w:rPr>
        <w:t>rze</w:t>
      </w:r>
      <w:r w:rsidRPr="00AF7994">
        <w:rPr>
          <w:rFonts w:eastAsia="Times New Roman" w:cstheme="minorHAnsi"/>
          <w:color w:val="000000"/>
          <w:lang w:eastAsia="ar-SA"/>
        </w:rPr>
        <w:t>.</w:t>
      </w:r>
    </w:p>
    <w:p w14:paraId="384F611A" w14:textId="77777777" w:rsidR="0047757D" w:rsidRPr="00AF7994" w:rsidRDefault="00AF4E63" w:rsidP="00AC75CC">
      <w:pPr>
        <w:pStyle w:val="Akapitzlist"/>
        <w:numPr>
          <w:ilvl w:val="0"/>
          <w:numId w:val="7"/>
        </w:numPr>
        <w:ind w:left="284"/>
        <w:jc w:val="both"/>
        <w:rPr>
          <w:rFonts w:cstheme="minorHAnsi"/>
        </w:rPr>
      </w:pPr>
      <w:r w:rsidRPr="00AF7994">
        <w:rPr>
          <w:rFonts w:eastAsia="Times New Roman" w:cstheme="minorHAnsi"/>
          <w:color w:val="000000"/>
          <w:lang w:eastAsia="ar-SA"/>
        </w:rPr>
        <w:t xml:space="preserve">Za </w:t>
      </w:r>
      <w:r w:rsidR="001B4DD9" w:rsidRPr="00AF7994">
        <w:rPr>
          <w:rFonts w:eastAsia="Times New Roman" w:cstheme="minorHAnsi"/>
          <w:color w:val="000000"/>
          <w:lang w:eastAsia="ar-SA"/>
        </w:rPr>
        <w:t>dzień</w:t>
      </w:r>
      <w:r w:rsidRPr="00AF7994">
        <w:rPr>
          <w:rFonts w:eastAsia="Times New Roman" w:cstheme="minorHAnsi"/>
          <w:color w:val="000000"/>
          <w:lang w:eastAsia="ar-SA"/>
        </w:rPr>
        <w:t xml:space="preserve"> zapłaty uznaje się </w:t>
      </w:r>
      <w:r w:rsidR="001B4DD9" w:rsidRPr="00AF7994">
        <w:rPr>
          <w:rFonts w:eastAsia="Times New Roman" w:cstheme="minorHAnsi"/>
          <w:color w:val="000000"/>
          <w:lang w:eastAsia="ar-SA"/>
        </w:rPr>
        <w:t>dzień</w:t>
      </w:r>
      <w:r w:rsidRPr="00AF7994">
        <w:rPr>
          <w:rFonts w:eastAsia="Times New Roman" w:cstheme="minorHAnsi"/>
          <w:color w:val="000000"/>
          <w:lang w:eastAsia="ar-SA"/>
        </w:rPr>
        <w:t xml:space="preserve"> </w:t>
      </w:r>
      <w:r w:rsidR="001B4DD9" w:rsidRPr="00AF7994">
        <w:rPr>
          <w:rFonts w:eastAsia="Times New Roman" w:cstheme="minorHAnsi"/>
          <w:color w:val="000000"/>
          <w:lang w:eastAsia="ar-SA"/>
        </w:rPr>
        <w:t>obciążenia rachunku bankowego</w:t>
      </w:r>
      <w:r w:rsidRPr="00AF7994">
        <w:rPr>
          <w:rFonts w:eastAsia="Times New Roman" w:cstheme="minorHAnsi"/>
          <w:color w:val="000000"/>
          <w:lang w:eastAsia="ar-SA"/>
        </w:rPr>
        <w:t xml:space="preserve"> Zamawiającego.</w:t>
      </w:r>
    </w:p>
    <w:p w14:paraId="053BE452" w14:textId="77777777" w:rsidR="00B36D31" w:rsidRPr="00AF7994" w:rsidRDefault="00AF4E63" w:rsidP="00AC75CC">
      <w:pPr>
        <w:pStyle w:val="Akapitzlist"/>
        <w:numPr>
          <w:ilvl w:val="0"/>
          <w:numId w:val="7"/>
        </w:numPr>
        <w:ind w:left="284"/>
        <w:jc w:val="both"/>
        <w:rPr>
          <w:rFonts w:cstheme="minorHAnsi"/>
        </w:rPr>
      </w:pPr>
      <w:r w:rsidRPr="00AF7994">
        <w:rPr>
          <w:rFonts w:eastAsia="Times New Roman" w:cstheme="minorHAnsi"/>
          <w:color w:val="000000"/>
          <w:lang w:eastAsia="ar-SA"/>
        </w:rPr>
        <w:t>Zamawiający nie przewiduje udzielania zaliczek na poczet wykonania przedmiotu umowy.</w:t>
      </w:r>
    </w:p>
    <w:p w14:paraId="1708143E" w14:textId="77777777" w:rsidR="00D72E8B" w:rsidRPr="00AF7994" w:rsidRDefault="00AF4E63" w:rsidP="00AC75CC">
      <w:pPr>
        <w:pStyle w:val="Akapitzlist"/>
        <w:numPr>
          <w:ilvl w:val="0"/>
          <w:numId w:val="7"/>
        </w:numPr>
        <w:ind w:left="284"/>
        <w:jc w:val="both"/>
        <w:rPr>
          <w:rFonts w:cstheme="minorHAnsi"/>
        </w:rPr>
      </w:pPr>
      <w:r w:rsidRPr="00AF7994">
        <w:rPr>
          <w:rFonts w:cstheme="minorHAnsi"/>
          <w:color w:val="000000"/>
        </w:rPr>
        <w:t xml:space="preserve">Fakturę należy wystawiać na: </w:t>
      </w:r>
      <w:r w:rsidR="005B4A92" w:rsidRPr="00AF7994">
        <w:rPr>
          <w:rFonts w:cstheme="minorHAnsi"/>
          <w:color w:val="000000"/>
        </w:rPr>
        <w:t>Gmina Chmielno</w:t>
      </w:r>
      <w:r w:rsidRPr="00AF7994">
        <w:rPr>
          <w:rFonts w:cstheme="minorHAnsi"/>
          <w:color w:val="000000"/>
        </w:rPr>
        <w:t xml:space="preserve">, ul. </w:t>
      </w:r>
      <w:r w:rsidR="005B4A92" w:rsidRPr="00AF7994">
        <w:rPr>
          <w:rFonts w:cstheme="minorHAnsi"/>
          <w:color w:val="000000"/>
        </w:rPr>
        <w:t>Gryfa Pomorskiego 22</w:t>
      </w:r>
      <w:r w:rsidRPr="00AF7994">
        <w:rPr>
          <w:rFonts w:cstheme="minorHAnsi"/>
          <w:color w:val="000000"/>
        </w:rPr>
        <w:t xml:space="preserve">, </w:t>
      </w:r>
      <w:r w:rsidR="005B4A92" w:rsidRPr="00AF7994">
        <w:rPr>
          <w:rFonts w:cstheme="minorHAnsi"/>
          <w:color w:val="000000"/>
        </w:rPr>
        <w:t>83-333 Chmielno</w:t>
      </w:r>
      <w:r w:rsidRPr="00AF7994">
        <w:rPr>
          <w:rFonts w:cstheme="minorHAnsi"/>
          <w:color w:val="000000"/>
        </w:rPr>
        <w:t xml:space="preserve">, NIP </w:t>
      </w:r>
      <w:r w:rsidR="005B4A92" w:rsidRPr="00AF7994">
        <w:rPr>
          <w:rFonts w:cstheme="minorHAnsi"/>
          <w:color w:val="000000"/>
        </w:rPr>
        <w:t>589-10-05-420</w:t>
      </w:r>
      <w:r w:rsidR="00D72E8B" w:rsidRPr="00AF7994">
        <w:rPr>
          <w:rFonts w:cstheme="minorHAnsi"/>
          <w:color w:val="000000"/>
        </w:rPr>
        <w:t>.</w:t>
      </w:r>
    </w:p>
    <w:p w14:paraId="17915820" w14:textId="77777777" w:rsidR="001F1644" w:rsidRPr="00C83F72" w:rsidRDefault="00D72E8B" w:rsidP="00AC75CC">
      <w:pPr>
        <w:pStyle w:val="Akapitzlist"/>
        <w:numPr>
          <w:ilvl w:val="0"/>
          <w:numId w:val="7"/>
        </w:numPr>
        <w:ind w:left="284"/>
        <w:jc w:val="both"/>
        <w:rPr>
          <w:rFonts w:cstheme="minorHAnsi"/>
        </w:rPr>
      </w:pPr>
      <w:r w:rsidRPr="00C83F72">
        <w:rPr>
          <w:rFonts w:cstheme="minorHAnsi"/>
        </w:rPr>
        <w:t>Zamawiający jest upoważniony do dokonania potrącenia przysługujących mu należności tytułem kar umownych lub odszkodowania za wyrządzoną szkodę z przysługującym Wykonawcy wynagrodzeniem.</w:t>
      </w:r>
    </w:p>
    <w:p w14:paraId="0F2D6E7C" w14:textId="0ACF0D1E" w:rsidR="00551758" w:rsidRPr="00C83F72" w:rsidRDefault="00B87AD5" w:rsidP="00AC75CC">
      <w:pPr>
        <w:pStyle w:val="Akapitzlist"/>
        <w:numPr>
          <w:ilvl w:val="0"/>
          <w:numId w:val="7"/>
        </w:numPr>
        <w:ind w:left="284"/>
        <w:jc w:val="both"/>
        <w:rPr>
          <w:rFonts w:cstheme="minorHAnsi"/>
        </w:rPr>
      </w:pPr>
      <w:r w:rsidRPr="00C83F72">
        <w:rPr>
          <w:rFonts w:cstheme="minorHAnsi"/>
        </w:rPr>
        <w:t>Wykonawca oświadcza, że numer rachunku rozliczeniowego wskazany we wszystkich fakturach, które będą wystawione w jego imieniu, jest rachunkiem</w:t>
      </w:r>
      <w:r w:rsidR="0080136A">
        <w:rPr>
          <w:rFonts w:cstheme="minorHAnsi"/>
        </w:rPr>
        <w:t>,</w:t>
      </w:r>
      <w:r w:rsidR="002953C4" w:rsidRPr="00C83F72">
        <w:rPr>
          <w:rFonts w:cstheme="minorHAnsi"/>
        </w:rPr>
        <w:t xml:space="preserve"> </w:t>
      </w:r>
      <w:r w:rsidRPr="00C83F72">
        <w:rPr>
          <w:rFonts w:cstheme="minorHAnsi"/>
        </w:rPr>
        <w:t>dla którego zgodnie z Rozdziałem 3a ustawy z dnia 29 sierpnia 1997 r. - Prawo Bankowe (Dz. U. 20</w:t>
      </w:r>
      <w:r w:rsidR="003300D2" w:rsidRPr="00C83F72">
        <w:rPr>
          <w:rFonts w:cstheme="minorHAnsi"/>
        </w:rPr>
        <w:t>2</w:t>
      </w:r>
      <w:r w:rsidR="008C7324">
        <w:rPr>
          <w:rFonts w:cstheme="minorHAnsi"/>
        </w:rPr>
        <w:t>3</w:t>
      </w:r>
      <w:r w:rsidR="009918FB" w:rsidRPr="00C83F72">
        <w:rPr>
          <w:rFonts w:cstheme="minorHAnsi"/>
        </w:rPr>
        <w:t xml:space="preserve"> poz. </w:t>
      </w:r>
      <w:r w:rsidR="008C7324">
        <w:rPr>
          <w:rFonts w:cstheme="minorHAnsi"/>
        </w:rPr>
        <w:t>2488</w:t>
      </w:r>
      <w:r w:rsidRPr="00C83F72">
        <w:rPr>
          <w:rFonts w:cstheme="minorHAnsi"/>
        </w:rPr>
        <w:t xml:space="preserve"> ze zm.) prowadzony jest rachunek VAT zgodnie z oświadczeniem Wykonawcy złożonym w ofercie.</w:t>
      </w:r>
    </w:p>
    <w:p w14:paraId="70052C83" w14:textId="10BDFA46" w:rsidR="002953C4" w:rsidRPr="00C83F72" w:rsidRDefault="00B87AD5" w:rsidP="00AC75CC">
      <w:pPr>
        <w:pStyle w:val="Akapitzlist"/>
        <w:numPr>
          <w:ilvl w:val="0"/>
          <w:numId w:val="7"/>
        </w:numPr>
        <w:ind w:left="284"/>
        <w:jc w:val="both"/>
        <w:rPr>
          <w:rFonts w:cstheme="minorHAnsi"/>
        </w:rPr>
      </w:pPr>
      <w:r w:rsidRPr="00C83F72">
        <w:rPr>
          <w:rFonts w:cstheme="minorHAnsi"/>
        </w:rPr>
        <w:t xml:space="preserve">Zamawiający oświadcza, że </w:t>
      </w:r>
      <w:r w:rsidR="002953C4" w:rsidRPr="00C83F72">
        <w:rPr>
          <w:rFonts w:cstheme="minorHAnsi"/>
        </w:rPr>
        <w:t>dokona zapłaty wynagrodzenia</w:t>
      </w:r>
      <w:r w:rsidRPr="00C83F72">
        <w:rPr>
          <w:rFonts w:cstheme="minorHAnsi"/>
        </w:rPr>
        <w:t xml:space="preserve"> z zastosowaniem mechanizmu podzielonej płatności. Zapłatę w tym systemie uznaje się za dokonanie płatności w terminie ustalonym w § </w:t>
      </w:r>
      <w:r w:rsidR="002953C4" w:rsidRPr="00C83F72">
        <w:rPr>
          <w:rFonts w:cstheme="minorHAnsi"/>
        </w:rPr>
        <w:t>4</w:t>
      </w:r>
      <w:r w:rsidRPr="00C83F72">
        <w:rPr>
          <w:rFonts w:cstheme="minorHAnsi"/>
        </w:rPr>
        <w:t xml:space="preserve"> ust. </w:t>
      </w:r>
      <w:r w:rsidR="0080136A">
        <w:rPr>
          <w:rFonts w:cstheme="minorHAnsi"/>
        </w:rPr>
        <w:t>8</w:t>
      </w:r>
      <w:r w:rsidRPr="00C83F72">
        <w:rPr>
          <w:rFonts w:cstheme="minorHAnsi"/>
        </w:rPr>
        <w:t xml:space="preserve"> umowy.</w:t>
      </w:r>
    </w:p>
    <w:p w14:paraId="23BC5952" w14:textId="02FD9B51" w:rsidR="00B87AD5" w:rsidRPr="00C83F72" w:rsidRDefault="00B87AD5" w:rsidP="00E9727D">
      <w:pPr>
        <w:pStyle w:val="Akapitzlist"/>
        <w:numPr>
          <w:ilvl w:val="0"/>
          <w:numId w:val="7"/>
        </w:numPr>
        <w:spacing w:after="0"/>
        <w:ind w:left="284"/>
        <w:jc w:val="both"/>
        <w:rPr>
          <w:rFonts w:cstheme="minorHAnsi"/>
        </w:rPr>
      </w:pPr>
      <w:r w:rsidRPr="00C83F72">
        <w:rPr>
          <w:rFonts w:cstheme="minorHAnsi"/>
        </w:rPr>
        <w:t>Mechanizm podzielonej płatności nie będzie wykorzystywany do zapłaty za czynności lub zdarzenia pozostające poza zakresem VAT (np. zapłata odszkodowania), a także za świadczenia zwolnione z VAT, opodatkowane stawką 0% lub objęte odwrotnym obciążeniem.</w:t>
      </w:r>
    </w:p>
    <w:p w14:paraId="7F1B720F" w14:textId="77777777" w:rsidR="00AF7994" w:rsidRPr="00C83F72" w:rsidRDefault="00AF7994" w:rsidP="00AF7994">
      <w:pPr>
        <w:pStyle w:val="Akapitzlist"/>
        <w:widowControl w:val="0"/>
        <w:numPr>
          <w:ilvl w:val="0"/>
          <w:numId w:val="7"/>
        </w:numPr>
        <w:tabs>
          <w:tab w:val="left" w:pos="747"/>
        </w:tabs>
        <w:autoSpaceDE w:val="0"/>
        <w:autoSpaceDN w:val="0"/>
        <w:spacing w:after="0" w:line="240" w:lineRule="auto"/>
        <w:ind w:left="284"/>
        <w:contextualSpacing w:val="0"/>
        <w:jc w:val="both"/>
        <w:rPr>
          <w:rFonts w:cstheme="minorHAnsi"/>
        </w:rPr>
      </w:pPr>
      <w:r w:rsidRPr="00C83F72">
        <w:rPr>
          <w:rFonts w:cstheme="minorHAnsi"/>
        </w:rPr>
        <w:t>Strony w czasie realizacji niniejszej umowy dopuszczają możliwość zmiany wysokości</w:t>
      </w:r>
      <w:r w:rsidRPr="00C83F72">
        <w:rPr>
          <w:rFonts w:cstheme="minorHAnsi"/>
          <w:spacing w:val="-68"/>
        </w:rPr>
        <w:t xml:space="preserve"> </w:t>
      </w:r>
      <w:r w:rsidRPr="00C83F72">
        <w:rPr>
          <w:rFonts w:cstheme="minorHAnsi"/>
        </w:rPr>
        <w:t>wynagrodzenia należnego Wykonawcy, po uprzednim zawarciu pisemnego aneksu w</w:t>
      </w:r>
      <w:r w:rsidRPr="00C83F72">
        <w:rPr>
          <w:rFonts w:cstheme="minorHAnsi"/>
          <w:spacing w:val="1"/>
        </w:rPr>
        <w:t xml:space="preserve"> </w:t>
      </w:r>
      <w:r w:rsidRPr="00C83F72">
        <w:rPr>
          <w:rFonts w:cstheme="minorHAnsi"/>
        </w:rPr>
        <w:t>przypadku</w:t>
      </w:r>
      <w:r w:rsidRPr="00C83F72">
        <w:rPr>
          <w:rFonts w:cstheme="minorHAnsi"/>
          <w:spacing w:val="-1"/>
        </w:rPr>
        <w:t xml:space="preserve"> </w:t>
      </w:r>
      <w:r w:rsidRPr="00C83F72">
        <w:rPr>
          <w:rFonts w:cstheme="minorHAnsi"/>
        </w:rPr>
        <w:t>zmiany</w:t>
      </w:r>
      <w:r w:rsidRPr="00C83F72">
        <w:rPr>
          <w:rFonts w:cstheme="minorHAnsi"/>
          <w:spacing w:val="-2"/>
        </w:rPr>
        <w:t xml:space="preserve"> </w:t>
      </w:r>
      <w:r w:rsidRPr="00C83F72">
        <w:rPr>
          <w:rFonts w:cstheme="minorHAnsi"/>
        </w:rPr>
        <w:t>ceny</w:t>
      </w:r>
      <w:r w:rsidRPr="00C83F72">
        <w:rPr>
          <w:rFonts w:cstheme="minorHAnsi"/>
          <w:spacing w:val="1"/>
        </w:rPr>
        <w:t xml:space="preserve"> </w:t>
      </w:r>
      <w:r w:rsidRPr="00C83F72">
        <w:rPr>
          <w:rFonts w:cstheme="minorHAnsi"/>
        </w:rPr>
        <w:t>kosztów</w:t>
      </w:r>
      <w:r w:rsidRPr="00C83F72">
        <w:rPr>
          <w:rFonts w:cstheme="minorHAnsi"/>
          <w:spacing w:val="-2"/>
        </w:rPr>
        <w:t xml:space="preserve"> </w:t>
      </w:r>
      <w:r w:rsidRPr="00C83F72">
        <w:rPr>
          <w:rFonts w:cstheme="minorHAnsi"/>
        </w:rPr>
        <w:t>związanych z</w:t>
      </w:r>
      <w:r w:rsidRPr="00C83F72">
        <w:rPr>
          <w:rFonts w:cstheme="minorHAnsi"/>
          <w:spacing w:val="-2"/>
        </w:rPr>
        <w:t xml:space="preserve"> </w:t>
      </w:r>
      <w:r w:rsidRPr="00C83F72">
        <w:rPr>
          <w:rFonts w:cstheme="minorHAnsi"/>
        </w:rPr>
        <w:t>realizacją</w:t>
      </w:r>
      <w:r w:rsidRPr="00C83F72">
        <w:rPr>
          <w:rFonts w:cstheme="minorHAnsi"/>
          <w:spacing w:val="-1"/>
        </w:rPr>
        <w:t xml:space="preserve"> </w:t>
      </w:r>
      <w:r w:rsidRPr="00C83F72">
        <w:rPr>
          <w:rFonts w:cstheme="minorHAnsi"/>
        </w:rPr>
        <w:t>zamówienia.</w:t>
      </w:r>
    </w:p>
    <w:p w14:paraId="7F4E9093" w14:textId="54C9F52D" w:rsidR="00AF7994" w:rsidRPr="00C83F72" w:rsidRDefault="00AF7994" w:rsidP="00AF7994">
      <w:pPr>
        <w:pStyle w:val="Akapitzlist"/>
        <w:widowControl w:val="0"/>
        <w:numPr>
          <w:ilvl w:val="0"/>
          <w:numId w:val="7"/>
        </w:numPr>
        <w:tabs>
          <w:tab w:val="left" w:pos="747"/>
          <w:tab w:val="left" w:pos="8647"/>
        </w:tabs>
        <w:autoSpaceDE w:val="0"/>
        <w:autoSpaceDN w:val="0"/>
        <w:spacing w:after="0" w:line="240" w:lineRule="auto"/>
        <w:ind w:left="284"/>
        <w:contextualSpacing w:val="0"/>
        <w:jc w:val="both"/>
      </w:pPr>
      <w:r w:rsidRPr="00C83F72">
        <w:t>Każda ze Stron uprawniona jest do złożenia pisemnego wniosku o zmianę wysokości</w:t>
      </w:r>
      <w:r w:rsidRPr="00C83F72">
        <w:rPr>
          <w:spacing w:val="1"/>
        </w:rPr>
        <w:t xml:space="preserve"> </w:t>
      </w:r>
      <w:r w:rsidRPr="00C83F72">
        <w:t>wynagrodzenia Wykonawcy, gdy wskaźnik cen</w:t>
      </w:r>
      <w:r w:rsidRPr="00C83F72">
        <w:rPr>
          <w:spacing w:val="1"/>
        </w:rPr>
        <w:t xml:space="preserve"> </w:t>
      </w:r>
      <w:r w:rsidRPr="00C83F72">
        <w:t>towarów i</w:t>
      </w:r>
      <w:r w:rsidRPr="00C83F72">
        <w:rPr>
          <w:spacing w:val="1"/>
        </w:rPr>
        <w:t xml:space="preserve"> </w:t>
      </w:r>
      <w:r w:rsidRPr="00C83F72">
        <w:t>usług</w:t>
      </w:r>
      <w:r w:rsidRPr="00C83F72">
        <w:rPr>
          <w:spacing w:val="1"/>
        </w:rPr>
        <w:t xml:space="preserve"> </w:t>
      </w:r>
      <w:r w:rsidRPr="00C83F72">
        <w:t>konsumpcyjnych</w:t>
      </w:r>
      <w:r w:rsidRPr="00C83F72">
        <w:rPr>
          <w:spacing w:val="1"/>
        </w:rPr>
        <w:t xml:space="preserve"> </w:t>
      </w:r>
      <w:r w:rsidRPr="00C83F72">
        <w:t>ogłaszany</w:t>
      </w:r>
      <w:r w:rsidRPr="00C83F72">
        <w:rPr>
          <w:spacing w:val="-12"/>
        </w:rPr>
        <w:t xml:space="preserve"> </w:t>
      </w:r>
      <w:r w:rsidRPr="00C83F72">
        <w:t>w</w:t>
      </w:r>
      <w:r w:rsidRPr="00C83F72">
        <w:rPr>
          <w:spacing w:val="-10"/>
        </w:rPr>
        <w:t xml:space="preserve"> </w:t>
      </w:r>
      <w:r w:rsidRPr="00C83F72">
        <w:t>komunikacie</w:t>
      </w:r>
      <w:r w:rsidRPr="00C83F72">
        <w:rPr>
          <w:spacing w:val="-12"/>
        </w:rPr>
        <w:t xml:space="preserve"> </w:t>
      </w:r>
      <w:r w:rsidRPr="00C83F72">
        <w:t>Prezesa</w:t>
      </w:r>
      <w:r w:rsidRPr="00C83F72">
        <w:rPr>
          <w:spacing w:val="-11"/>
        </w:rPr>
        <w:t xml:space="preserve"> </w:t>
      </w:r>
      <w:r w:rsidRPr="00C83F72">
        <w:t>Głównego</w:t>
      </w:r>
      <w:r w:rsidRPr="00C83F72">
        <w:rPr>
          <w:spacing w:val="-14"/>
        </w:rPr>
        <w:t xml:space="preserve"> </w:t>
      </w:r>
      <w:r w:rsidRPr="00C83F72">
        <w:t>Urzędu</w:t>
      </w:r>
      <w:r w:rsidRPr="00C83F72">
        <w:rPr>
          <w:spacing w:val="-12"/>
        </w:rPr>
        <w:t xml:space="preserve"> </w:t>
      </w:r>
      <w:r w:rsidRPr="00C83F72">
        <w:t>Statystycznego</w:t>
      </w:r>
      <w:r w:rsidRPr="00C83F72">
        <w:rPr>
          <w:spacing w:val="-12"/>
        </w:rPr>
        <w:t xml:space="preserve"> </w:t>
      </w:r>
      <w:r w:rsidRPr="00C83F72">
        <w:t>za</w:t>
      </w:r>
      <w:r w:rsidRPr="00C83F72">
        <w:rPr>
          <w:spacing w:val="-10"/>
        </w:rPr>
        <w:t xml:space="preserve"> </w:t>
      </w:r>
      <w:r w:rsidRPr="00C83F72">
        <w:t>ostatni</w:t>
      </w:r>
      <w:r w:rsidRPr="00C83F72">
        <w:rPr>
          <w:spacing w:val="-11"/>
        </w:rPr>
        <w:t xml:space="preserve"> </w:t>
      </w:r>
      <w:r w:rsidRPr="00C83F72">
        <w:t>miesiąc</w:t>
      </w:r>
      <w:r w:rsidR="0080136A">
        <w:t xml:space="preserve"> </w:t>
      </w:r>
      <w:r w:rsidRPr="00C83F72">
        <w:t>poprzedzający</w:t>
      </w:r>
      <w:r w:rsidRPr="00C83F72">
        <w:rPr>
          <w:spacing w:val="-16"/>
        </w:rPr>
        <w:t xml:space="preserve"> </w:t>
      </w:r>
      <w:r w:rsidRPr="00C83F72">
        <w:t>wniosek</w:t>
      </w:r>
      <w:r w:rsidRPr="00C83F72">
        <w:rPr>
          <w:spacing w:val="-13"/>
        </w:rPr>
        <w:t xml:space="preserve"> </w:t>
      </w:r>
      <w:r w:rsidRPr="00C83F72">
        <w:t>o</w:t>
      </w:r>
      <w:r w:rsidRPr="00C83F72">
        <w:rPr>
          <w:spacing w:val="-16"/>
        </w:rPr>
        <w:t xml:space="preserve"> </w:t>
      </w:r>
      <w:r w:rsidRPr="00C83F72">
        <w:t>waloryzację</w:t>
      </w:r>
      <w:r w:rsidRPr="00C83F72">
        <w:rPr>
          <w:spacing w:val="-17"/>
        </w:rPr>
        <w:t xml:space="preserve"> </w:t>
      </w:r>
      <w:r w:rsidRPr="00C83F72">
        <w:t>wzrośnie/spadnie</w:t>
      </w:r>
      <w:r w:rsidRPr="00C83F72">
        <w:rPr>
          <w:spacing w:val="-16"/>
        </w:rPr>
        <w:t xml:space="preserve"> </w:t>
      </w:r>
      <w:r w:rsidRPr="00C83F72">
        <w:t>o</w:t>
      </w:r>
      <w:r w:rsidRPr="00C83F72">
        <w:rPr>
          <w:spacing w:val="-16"/>
        </w:rPr>
        <w:t xml:space="preserve"> </w:t>
      </w:r>
      <w:r w:rsidRPr="00C83F72">
        <w:t>co</w:t>
      </w:r>
      <w:r w:rsidRPr="00C83F72">
        <w:rPr>
          <w:spacing w:val="-14"/>
        </w:rPr>
        <w:t xml:space="preserve"> </w:t>
      </w:r>
      <w:r w:rsidRPr="00C83F72">
        <w:t>najmniej</w:t>
      </w:r>
      <w:r w:rsidRPr="00C83F72">
        <w:rPr>
          <w:spacing w:val="-15"/>
        </w:rPr>
        <w:t xml:space="preserve"> </w:t>
      </w:r>
      <w:r w:rsidRPr="00C83F72">
        <w:t>10%</w:t>
      </w:r>
      <w:r w:rsidRPr="00C83F72">
        <w:rPr>
          <w:spacing w:val="-15"/>
        </w:rPr>
        <w:t xml:space="preserve"> </w:t>
      </w:r>
      <w:r w:rsidRPr="00C83F72">
        <w:t>w</w:t>
      </w:r>
      <w:r w:rsidRPr="00C83F72">
        <w:rPr>
          <w:spacing w:val="-13"/>
        </w:rPr>
        <w:t xml:space="preserve"> </w:t>
      </w:r>
      <w:r w:rsidRPr="00C83F72">
        <w:t>stosunku</w:t>
      </w:r>
      <w:r w:rsidRPr="00C83F72">
        <w:rPr>
          <w:spacing w:val="-68"/>
        </w:rPr>
        <w:t xml:space="preserve"> </w:t>
      </w:r>
      <w:r w:rsidRPr="00C83F72">
        <w:t>do</w:t>
      </w:r>
      <w:r w:rsidRPr="00C83F72">
        <w:rPr>
          <w:spacing w:val="-3"/>
        </w:rPr>
        <w:t xml:space="preserve"> </w:t>
      </w:r>
      <w:r w:rsidRPr="00C83F72">
        <w:t>wysokości</w:t>
      </w:r>
      <w:r w:rsidRPr="00C83F72">
        <w:rPr>
          <w:spacing w:val="1"/>
        </w:rPr>
        <w:t xml:space="preserve"> </w:t>
      </w:r>
      <w:r w:rsidRPr="00C83F72">
        <w:t>tego</w:t>
      </w:r>
      <w:r w:rsidRPr="00C83F72">
        <w:rPr>
          <w:spacing w:val="1"/>
        </w:rPr>
        <w:t xml:space="preserve"> </w:t>
      </w:r>
      <w:r w:rsidRPr="00C83F72">
        <w:t>wskaźnika</w:t>
      </w:r>
      <w:r w:rsidRPr="00C83F72">
        <w:rPr>
          <w:spacing w:val="-2"/>
        </w:rPr>
        <w:t xml:space="preserve"> </w:t>
      </w:r>
      <w:r w:rsidRPr="00C83F72">
        <w:t>w</w:t>
      </w:r>
      <w:r w:rsidRPr="00C83F72">
        <w:rPr>
          <w:spacing w:val="-2"/>
        </w:rPr>
        <w:t xml:space="preserve"> </w:t>
      </w:r>
      <w:r w:rsidRPr="00C83F72">
        <w:t>miesiącu</w:t>
      </w:r>
      <w:r w:rsidRPr="00C83F72">
        <w:rPr>
          <w:spacing w:val="-1"/>
        </w:rPr>
        <w:t xml:space="preserve"> </w:t>
      </w:r>
      <w:r w:rsidRPr="00C83F72">
        <w:t>zawarcia</w:t>
      </w:r>
      <w:r w:rsidRPr="00C83F72">
        <w:rPr>
          <w:spacing w:val="-1"/>
        </w:rPr>
        <w:t xml:space="preserve"> </w:t>
      </w:r>
      <w:r w:rsidRPr="00C83F72">
        <w:t>Umowy.</w:t>
      </w:r>
    </w:p>
    <w:p w14:paraId="77ED9E77" w14:textId="5D3E7EB7" w:rsidR="00AF7994" w:rsidRPr="00C83F72" w:rsidRDefault="00AF7994" w:rsidP="00E9727D">
      <w:pPr>
        <w:pStyle w:val="Akapitzlist"/>
        <w:numPr>
          <w:ilvl w:val="0"/>
          <w:numId w:val="7"/>
        </w:numPr>
        <w:spacing w:after="0"/>
        <w:ind w:left="284"/>
        <w:jc w:val="both"/>
        <w:rPr>
          <w:rFonts w:cstheme="minorHAnsi"/>
        </w:rPr>
      </w:pPr>
      <w:r w:rsidRPr="00C83F72">
        <w:t>Waloryzacja nie dotyczy wynagrodzenia za usługi wykonane przed datą złożenia</w:t>
      </w:r>
      <w:r w:rsidRPr="00C83F72">
        <w:rPr>
          <w:spacing w:val="1"/>
        </w:rPr>
        <w:t xml:space="preserve"> </w:t>
      </w:r>
      <w:r w:rsidRPr="00C83F72">
        <w:t>wniosku lub które zgodnie z umową miały być wykonane w ciągu 6 miesięcy od</w:t>
      </w:r>
      <w:r w:rsidRPr="00C83F72">
        <w:rPr>
          <w:spacing w:val="1"/>
        </w:rPr>
        <w:t xml:space="preserve"> </w:t>
      </w:r>
      <w:r w:rsidRPr="00C83F72">
        <w:t>zawarcia</w:t>
      </w:r>
      <w:r w:rsidRPr="00C83F72">
        <w:rPr>
          <w:spacing w:val="1"/>
        </w:rPr>
        <w:t xml:space="preserve"> </w:t>
      </w:r>
      <w:r w:rsidRPr="00C83F72">
        <w:t>Umowy,</w:t>
      </w:r>
      <w:r w:rsidRPr="00C83F72">
        <w:rPr>
          <w:spacing w:val="1"/>
        </w:rPr>
        <w:t xml:space="preserve"> </w:t>
      </w:r>
      <w:r w:rsidRPr="00C83F72">
        <w:t>chyba,</w:t>
      </w:r>
      <w:r w:rsidRPr="00C83F72">
        <w:rPr>
          <w:spacing w:val="1"/>
        </w:rPr>
        <w:t xml:space="preserve"> </w:t>
      </w:r>
      <w:r w:rsidRPr="00C83F72">
        <w:t>że</w:t>
      </w:r>
      <w:r w:rsidRPr="00C83F72">
        <w:rPr>
          <w:spacing w:val="1"/>
        </w:rPr>
        <w:t xml:space="preserve"> </w:t>
      </w:r>
      <w:r w:rsidRPr="00C83F72">
        <w:t>opóźnienie</w:t>
      </w:r>
      <w:r w:rsidRPr="00C83F72">
        <w:rPr>
          <w:spacing w:val="1"/>
        </w:rPr>
        <w:t xml:space="preserve"> </w:t>
      </w:r>
      <w:r w:rsidRPr="00C83F72">
        <w:t>wynika</w:t>
      </w:r>
      <w:r w:rsidRPr="00C83F72">
        <w:rPr>
          <w:spacing w:val="1"/>
        </w:rPr>
        <w:t xml:space="preserve"> </w:t>
      </w:r>
      <w:r w:rsidRPr="00C83F72">
        <w:t>z</w:t>
      </w:r>
      <w:r w:rsidRPr="00C83F72">
        <w:rPr>
          <w:spacing w:val="1"/>
        </w:rPr>
        <w:t xml:space="preserve"> </w:t>
      </w:r>
      <w:r w:rsidRPr="00C83F72">
        <w:t>przyczyn</w:t>
      </w:r>
      <w:r w:rsidRPr="00C83F72">
        <w:rPr>
          <w:spacing w:val="1"/>
        </w:rPr>
        <w:t xml:space="preserve"> </w:t>
      </w:r>
      <w:r w:rsidRPr="00C83F72">
        <w:t>leżących</w:t>
      </w:r>
      <w:r w:rsidRPr="00C83F72">
        <w:rPr>
          <w:spacing w:val="1"/>
        </w:rPr>
        <w:t xml:space="preserve"> </w:t>
      </w:r>
      <w:r w:rsidRPr="00C83F72">
        <w:t>po</w:t>
      </w:r>
      <w:r w:rsidRPr="00C83F72">
        <w:rPr>
          <w:spacing w:val="1"/>
        </w:rPr>
        <w:t xml:space="preserve"> </w:t>
      </w:r>
      <w:r w:rsidRPr="00C83F72">
        <w:t>stronie</w:t>
      </w:r>
      <w:r w:rsidRPr="00C83F72">
        <w:rPr>
          <w:spacing w:val="1"/>
        </w:rPr>
        <w:t xml:space="preserve"> </w:t>
      </w:r>
      <w:r w:rsidRPr="00C83F72">
        <w:t>Zamawiającego.</w:t>
      </w:r>
    </w:p>
    <w:p w14:paraId="0A2A2C81" w14:textId="098D032B" w:rsidR="00AF7994" w:rsidRPr="00C83F72" w:rsidRDefault="00AF7994" w:rsidP="00C83F72">
      <w:pPr>
        <w:pStyle w:val="Akapitzlist"/>
        <w:widowControl w:val="0"/>
        <w:numPr>
          <w:ilvl w:val="0"/>
          <w:numId w:val="7"/>
        </w:numPr>
        <w:tabs>
          <w:tab w:val="left" w:pos="747"/>
        </w:tabs>
        <w:autoSpaceDE w:val="0"/>
        <w:autoSpaceDN w:val="0"/>
        <w:spacing w:after="0" w:line="240" w:lineRule="auto"/>
        <w:ind w:left="284"/>
        <w:contextualSpacing w:val="0"/>
        <w:jc w:val="both"/>
      </w:pPr>
      <w:r w:rsidRPr="00C83F72">
        <w:t xml:space="preserve">Wniosek, o którym mowa w ust </w:t>
      </w:r>
      <w:r w:rsidR="0080136A">
        <w:t>18</w:t>
      </w:r>
      <w:r w:rsidRPr="00C83F72">
        <w:t>, można złożyć nie wcześniej niż po upływie 6</w:t>
      </w:r>
      <w:r w:rsidRPr="00C83F72">
        <w:rPr>
          <w:spacing w:val="1"/>
        </w:rPr>
        <w:t xml:space="preserve"> </w:t>
      </w:r>
      <w:r w:rsidRPr="00C83F72">
        <w:t>miesięcy</w:t>
      </w:r>
      <w:r w:rsidRPr="00C83F72">
        <w:rPr>
          <w:spacing w:val="1"/>
        </w:rPr>
        <w:t xml:space="preserve"> </w:t>
      </w:r>
      <w:r w:rsidRPr="00C83F72">
        <w:t>od</w:t>
      </w:r>
      <w:r w:rsidRPr="00C83F72">
        <w:rPr>
          <w:spacing w:val="1"/>
        </w:rPr>
        <w:t xml:space="preserve"> </w:t>
      </w:r>
      <w:r w:rsidRPr="00C83F72">
        <w:t>dnia</w:t>
      </w:r>
      <w:r w:rsidRPr="00C83F72">
        <w:rPr>
          <w:spacing w:val="1"/>
        </w:rPr>
        <w:t xml:space="preserve"> </w:t>
      </w:r>
      <w:r w:rsidRPr="00C83F72">
        <w:t>zawarcia</w:t>
      </w:r>
      <w:r w:rsidRPr="00C83F72">
        <w:rPr>
          <w:spacing w:val="1"/>
        </w:rPr>
        <w:t xml:space="preserve"> </w:t>
      </w:r>
      <w:r w:rsidRPr="00C83F72">
        <w:t>umowy</w:t>
      </w:r>
      <w:r w:rsidRPr="00C83F72">
        <w:rPr>
          <w:spacing w:val="1"/>
        </w:rPr>
        <w:t xml:space="preserve"> </w:t>
      </w:r>
      <w:r w:rsidRPr="00C83F72">
        <w:t>(początkowy</w:t>
      </w:r>
      <w:r w:rsidRPr="00C83F72">
        <w:rPr>
          <w:spacing w:val="1"/>
        </w:rPr>
        <w:t xml:space="preserve"> </w:t>
      </w:r>
      <w:r w:rsidRPr="00C83F72">
        <w:t>termin</w:t>
      </w:r>
      <w:r w:rsidRPr="00C83F72">
        <w:rPr>
          <w:spacing w:val="1"/>
        </w:rPr>
        <w:t xml:space="preserve"> </w:t>
      </w:r>
      <w:r w:rsidRPr="00C83F72">
        <w:t>ustalenia</w:t>
      </w:r>
      <w:r w:rsidRPr="00C83F72">
        <w:rPr>
          <w:spacing w:val="1"/>
        </w:rPr>
        <w:t xml:space="preserve"> </w:t>
      </w:r>
      <w:r w:rsidRPr="00C83F72">
        <w:t>zmiany</w:t>
      </w:r>
      <w:r w:rsidRPr="00C83F72">
        <w:rPr>
          <w:spacing w:val="1"/>
        </w:rPr>
        <w:t xml:space="preserve"> </w:t>
      </w:r>
      <w:r w:rsidRPr="00C83F72">
        <w:t>wynagrodzenia);</w:t>
      </w:r>
      <w:r w:rsidRPr="00C83F72">
        <w:rPr>
          <w:spacing w:val="1"/>
        </w:rPr>
        <w:t xml:space="preserve"> </w:t>
      </w:r>
      <w:r w:rsidRPr="00C83F72">
        <w:t>możliwe</w:t>
      </w:r>
      <w:r w:rsidRPr="00C83F72">
        <w:rPr>
          <w:spacing w:val="1"/>
        </w:rPr>
        <w:t xml:space="preserve"> </w:t>
      </w:r>
      <w:r w:rsidRPr="00C83F72">
        <w:t>jest</w:t>
      </w:r>
      <w:r w:rsidRPr="00C83F72">
        <w:rPr>
          <w:spacing w:val="1"/>
        </w:rPr>
        <w:t xml:space="preserve"> </w:t>
      </w:r>
      <w:r w:rsidRPr="00C83F72">
        <w:t>wprowadzanie</w:t>
      </w:r>
      <w:r w:rsidRPr="00C83F72">
        <w:rPr>
          <w:spacing w:val="1"/>
        </w:rPr>
        <w:t xml:space="preserve"> </w:t>
      </w:r>
      <w:r w:rsidRPr="00C83F72">
        <w:t>kolejnych</w:t>
      </w:r>
      <w:r w:rsidRPr="00C83F72">
        <w:rPr>
          <w:spacing w:val="1"/>
        </w:rPr>
        <w:t xml:space="preserve"> </w:t>
      </w:r>
      <w:r w:rsidRPr="00C83F72">
        <w:t>zmian</w:t>
      </w:r>
      <w:r w:rsidRPr="00C83F72">
        <w:rPr>
          <w:spacing w:val="1"/>
        </w:rPr>
        <w:t xml:space="preserve"> </w:t>
      </w:r>
      <w:r w:rsidRPr="00C83F72">
        <w:t>wynagrodzenia</w:t>
      </w:r>
      <w:r w:rsidRPr="00C83F72">
        <w:rPr>
          <w:spacing w:val="1"/>
        </w:rPr>
        <w:t xml:space="preserve"> </w:t>
      </w:r>
      <w:r w:rsidRPr="00C83F72">
        <w:t>z</w:t>
      </w:r>
      <w:r w:rsidRPr="00C83F72">
        <w:rPr>
          <w:spacing w:val="1"/>
        </w:rPr>
        <w:t xml:space="preserve"> </w:t>
      </w:r>
      <w:r w:rsidRPr="00C83F72">
        <w:t>zastrzeżeniem,</w:t>
      </w:r>
      <w:r w:rsidRPr="00C83F72">
        <w:rPr>
          <w:spacing w:val="-2"/>
        </w:rPr>
        <w:t xml:space="preserve"> </w:t>
      </w:r>
      <w:r w:rsidRPr="00C83F72">
        <w:t>że</w:t>
      </w:r>
      <w:r w:rsidRPr="00C83F72">
        <w:rPr>
          <w:spacing w:val="-3"/>
        </w:rPr>
        <w:t xml:space="preserve"> </w:t>
      </w:r>
      <w:r w:rsidRPr="00C83F72">
        <w:t>będą one</w:t>
      </w:r>
      <w:r w:rsidRPr="00C83F72">
        <w:rPr>
          <w:spacing w:val="-3"/>
        </w:rPr>
        <w:t xml:space="preserve"> </w:t>
      </w:r>
      <w:r w:rsidRPr="00C83F72">
        <w:t>wprowadzane</w:t>
      </w:r>
      <w:r w:rsidRPr="00C83F72">
        <w:rPr>
          <w:spacing w:val="-3"/>
        </w:rPr>
        <w:t xml:space="preserve"> </w:t>
      </w:r>
      <w:r w:rsidRPr="00C83F72">
        <w:t>nie</w:t>
      </w:r>
      <w:r w:rsidRPr="00C83F72">
        <w:rPr>
          <w:spacing w:val="-3"/>
        </w:rPr>
        <w:t xml:space="preserve"> </w:t>
      </w:r>
      <w:r w:rsidRPr="00C83F72">
        <w:t>częściej</w:t>
      </w:r>
      <w:r w:rsidRPr="00C83F72">
        <w:rPr>
          <w:spacing w:val="-1"/>
        </w:rPr>
        <w:t xml:space="preserve"> </w:t>
      </w:r>
      <w:r w:rsidRPr="00C83F72">
        <w:t>niż co</w:t>
      </w:r>
      <w:r w:rsidRPr="00C83F72">
        <w:rPr>
          <w:spacing w:val="-3"/>
        </w:rPr>
        <w:t xml:space="preserve"> </w:t>
      </w:r>
      <w:r w:rsidRPr="00C83F72">
        <w:t>6</w:t>
      </w:r>
      <w:r w:rsidRPr="00C83F72">
        <w:rPr>
          <w:spacing w:val="-2"/>
        </w:rPr>
        <w:t xml:space="preserve"> </w:t>
      </w:r>
      <w:r w:rsidRPr="00C83F72">
        <w:t>miesięcy.</w:t>
      </w:r>
    </w:p>
    <w:p w14:paraId="489C080C" w14:textId="4094772F" w:rsidR="00AF7994" w:rsidRPr="00C83F72" w:rsidRDefault="00C83F72" w:rsidP="00E9727D">
      <w:pPr>
        <w:pStyle w:val="Akapitzlist"/>
        <w:numPr>
          <w:ilvl w:val="0"/>
          <w:numId w:val="7"/>
        </w:numPr>
        <w:spacing w:after="0"/>
        <w:ind w:left="284"/>
        <w:jc w:val="both"/>
        <w:rPr>
          <w:rFonts w:cstheme="minorHAnsi"/>
        </w:rPr>
      </w:pPr>
      <w:r w:rsidRPr="00C83F72">
        <w:t>Obowiązek wykazania wpływu zmian, o których mowa w ust. 1</w:t>
      </w:r>
      <w:r w:rsidR="0080136A">
        <w:t>,</w:t>
      </w:r>
      <w:r w:rsidRPr="00C83F72">
        <w:t xml:space="preserve"> na zmianę wysokości</w:t>
      </w:r>
      <w:r w:rsidRPr="00C83F72">
        <w:rPr>
          <w:spacing w:val="1"/>
        </w:rPr>
        <w:t xml:space="preserve"> </w:t>
      </w:r>
      <w:r w:rsidRPr="00C83F72">
        <w:t>wynagrodzenia Wykonawcy należy do Strony składającej wniosek o zmianę, pod</w:t>
      </w:r>
      <w:r w:rsidRPr="00C83F72">
        <w:rPr>
          <w:spacing w:val="1"/>
        </w:rPr>
        <w:t xml:space="preserve"> </w:t>
      </w:r>
      <w:r w:rsidRPr="00C83F72">
        <w:t>rygorem</w:t>
      </w:r>
      <w:r w:rsidRPr="00C83F72">
        <w:rPr>
          <w:spacing w:val="1"/>
        </w:rPr>
        <w:t xml:space="preserve"> </w:t>
      </w:r>
      <w:r w:rsidRPr="00C83F72">
        <w:t>odmowy</w:t>
      </w:r>
      <w:r w:rsidRPr="00C83F72">
        <w:rPr>
          <w:spacing w:val="-1"/>
        </w:rPr>
        <w:t xml:space="preserve"> </w:t>
      </w:r>
      <w:r w:rsidRPr="00C83F72">
        <w:t>dokonania</w:t>
      </w:r>
      <w:r w:rsidRPr="00C83F72">
        <w:rPr>
          <w:spacing w:val="-1"/>
        </w:rPr>
        <w:t xml:space="preserve"> </w:t>
      </w:r>
      <w:r w:rsidRPr="00C83F72">
        <w:t>zmiany</w:t>
      </w:r>
      <w:r w:rsidRPr="00C83F72">
        <w:rPr>
          <w:spacing w:val="-1"/>
        </w:rPr>
        <w:t xml:space="preserve"> </w:t>
      </w:r>
      <w:r w:rsidRPr="00C83F72">
        <w:t>Umowy.</w:t>
      </w:r>
    </w:p>
    <w:p w14:paraId="47CA4F01" w14:textId="48BEBFE9" w:rsidR="00C83F72" w:rsidRPr="00C83F72" w:rsidRDefault="00C83F72" w:rsidP="00C83F72">
      <w:pPr>
        <w:pStyle w:val="Akapitzlist"/>
        <w:numPr>
          <w:ilvl w:val="0"/>
          <w:numId w:val="7"/>
        </w:numPr>
        <w:tabs>
          <w:tab w:val="left" w:pos="8080"/>
        </w:tabs>
        <w:spacing w:after="0"/>
        <w:ind w:left="284"/>
        <w:jc w:val="both"/>
        <w:rPr>
          <w:rFonts w:cstheme="minorHAnsi"/>
        </w:rPr>
      </w:pPr>
      <w:r w:rsidRPr="00C83F72">
        <w:t>Maksymalna</w:t>
      </w:r>
      <w:r w:rsidRPr="00C83F72">
        <w:rPr>
          <w:spacing w:val="1"/>
        </w:rPr>
        <w:t xml:space="preserve"> </w:t>
      </w:r>
      <w:r w:rsidRPr="00C83F72">
        <w:t>wartość</w:t>
      </w:r>
      <w:r w:rsidRPr="00C83F72">
        <w:rPr>
          <w:spacing w:val="1"/>
        </w:rPr>
        <w:t xml:space="preserve"> </w:t>
      </w:r>
      <w:r w:rsidRPr="00C83F72">
        <w:t>poszczególnej</w:t>
      </w:r>
      <w:r w:rsidRPr="00C83F72">
        <w:rPr>
          <w:spacing w:val="1"/>
        </w:rPr>
        <w:t xml:space="preserve"> </w:t>
      </w:r>
      <w:r w:rsidRPr="00C83F72">
        <w:t>zmiany</w:t>
      </w:r>
      <w:r w:rsidRPr="00C83F72">
        <w:rPr>
          <w:spacing w:val="1"/>
        </w:rPr>
        <w:t xml:space="preserve"> </w:t>
      </w:r>
      <w:r w:rsidRPr="00C83F72">
        <w:t>wynagrodzenia,</w:t>
      </w:r>
      <w:r w:rsidRPr="00C83F72">
        <w:rPr>
          <w:spacing w:val="1"/>
        </w:rPr>
        <w:t xml:space="preserve"> </w:t>
      </w:r>
      <w:r w:rsidRPr="00C83F72">
        <w:t>jaką</w:t>
      </w:r>
      <w:r w:rsidRPr="00C83F72">
        <w:rPr>
          <w:spacing w:val="1"/>
        </w:rPr>
        <w:t xml:space="preserve"> </w:t>
      </w:r>
      <w:r w:rsidRPr="00C83F72">
        <w:t>dopuszcza</w:t>
      </w:r>
      <w:r w:rsidRPr="00C83F72">
        <w:rPr>
          <w:spacing w:val="1"/>
        </w:rPr>
        <w:t xml:space="preserve"> </w:t>
      </w:r>
      <w:r w:rsidRPr="00C83F72">
        <w:t>Zamawiający w efekcie zastosowania postanowień o zasadach wprowadzania zmian</w:t>
      </w:r>
      <w:r w:rsidRPr="00C83F72">
        <w:rPr>
          <w:spacing w:val="1"/>
        </w:rPr>
        <w:t xml:space="preserve"> </w:t>
      </w:r>
      <w:r w:rsidRPr="00C83F72">
        <w:t>wysokości wynagrodzenia, o których mowa w ust. 1</w:t>
      </w:r>
      <w:r w:rsidR="0080136A">
        <w:t>8</w:t>
      </w:r>
      <w:r w:rsidRPr="00C83F72">
        <w:t xml:space="preserve"> to 5% wynagrodzenia za zakres</w:t>
      </w:r>
      <w:r w:rsidRPr="00C83F72">
        <w:rPr>
          <w:spacing w:val="1"/>
        </w:rPr>
        <w:t xml:space="preserve"> </w:t>
      </w:r>
      <w:r w:rsidRPr="00C83F72">
        <w:t>Przedmiotu umowy niezrealizowany jeszcze przez Wykonawcę przed dniem złożenia</w:t>
      </w:r>
      <w:r w:rsidRPr="00C83F72">
        <w:rPr>
          <w:spacing w:val="1"/>
        </w:rPr>
        <w:t xml:space="preserve"> </w:t>
      </w:r>
      <w:r w:rsidRPr="00C83F72">
        <w:t>wniosku,</w:t>
      </w:r>
      <w:r w:rsidRPr="00C83F72">
        <w:rPr>
          <w:spacing w:val="1"/>
        </w:rPr>
        <w:t xml:space="preserve"> </w:t>
      </w:r>
      <w:r w:rsidRPr="00C83F72">
        <w:t>a</w:t>
      </w:r>
      <w:r w:rsidRPr="00C83F72">
        <w:rPr>
          <w:spacing w:val="1"/>
        </w:rPr>
        <w:t xml:space="preserve"> </w:t>
      </w:r>
      <w:r w:rsidRPr="00C83F72">
        <w:t>łączna</w:t>
      </w:r>
      <w:r w:rsidRPr="00C83F72">
        <w:rPr>
          <w:spacing w:val="1"/>
        </w:rPr>
        <w:t xml:space="preserve"> </w:t>
      </w:r>
      <w:r w:rsidRPr="00C83F72">
        <w:t>maksymalna</w:t>
      </w:r>
      <w:r w:rsidRPr="00C83F72">
        <w:rPr>
          <w:spacing w:val="1"/>
        </w:rPr>
        <w:t xml:space="preserve"> </w:t>
      </w:r>
      <w:r w:rsidRPr="00C83F72">
        <w:t>wartość</w:t>
      </w:r>
      <w:r w:rsidRPr="00C83F72">
        <w:rPr>
          <w:spacing w:val="1"/>
        </w:rPr>
        <w:t xml:space="preserve"> </w:t>
      </w:r>
      <w:r w:rsidRPr="00C83F72">
        <w:t>wszystkich</w:t>
      </w:r>
      <w:r w:rsidRPr="00C83F72">
        <w:rPr>
          <w:spacing w:val="1"/>
        </w:rPr>
        <w:t xml:space="preserve"> </w:t>
      </w:r>
      <w:r w:rsidRPr="00C83F72">
        <w:t>zmian</w:t>
      </w:r>
      <w:r w:rsidRPr="00C83F72">
        <w:rPr>
          <w:spacing w:val="1"/>
        </w:rPr>
        <w:t xml:space="preserve"> </w:t>
      </w:r>
      <w:r w:rsidRPr="00C83F72">
        <w:t>wynagrodzenia,</w:t>
      </w:r>
      <w:r w:rsidRPr="00C83F72">
        <w:rPr>
          <w:spacing w:val="1"/>
        </w:rPr>
        <w:t xml:space="preserve"> </w:t>
      </w:r>
      <w:r w:rsidRPr="00C83F72">
        <w:t>jaką</w:t>
      </w:r>
      <w:r w:rsidRPr="00C83F72">
        <w:rPr>
          <w:spacing w:val="1"/>
        </w:rPr>
        <w:t xml:space="preserve"> </w:t>
      </w:r>
      <w:r w:rsidRPr="00C83F72">
        <w:t>dopuszcza</w:t>
      </w:r>
      <w:r w:rsidRPr="00C83F72">
        <w:rPr>
          <w:spacing w:val="1"/>
        </w:rPr>
        <w:t xml:space="preserve"> </w:t>
      </w:r>
      <w:r w:rsidRPr="00C83F72">
        <w:t>Zamawiający</w:t>
      </w:r>
      <w:r w:rsidRPr="00C83F72">
        <w:rPr>
          <w:spacing w:val="1"/>
        </w:rPr>
        <w:t xml:space="preserve"> </w:t>
      </w:r>
      <w:r w:rsidRPr="00C83F72">
        <w:t>w</w:t>
      </w:r>
      <w:r w:rsidRPr="00C83F72">
        <w:rPr>
          <w:spacing w:val="1"/>
        </w:rPr>
        <w:t xml:space="preserve"> </w:t>
      </w:r>
      <w:r w:rsidRPr="00C83F72">
        <w:t>efekcie</w:t>
      </w:r>
      <w:r w:rsidRPr="00C83F72">
        <w:rPr>
          <w:spacing w:val="1"/>
        </w:rPr>
        <w:t xml:space="preserve"> </w:t>
      </w:r>
      <w:r w:rsidRPr="00C83F72">
        <w:t>zastosowania</w:t>
      </w:r>
      <w:r w:rsidRPr="00C83F72">
        <w:rPr>
          <w:spacing w:val="1"/>
        </w:rPr>
        <w:t xml:space="preserve"> </w:t>
      </w:r>
      <w:r w:rsidRPr="00C83F72">
        <w:t>postanowień</w:t>
      </w:r>
      <w:r w:rsidRPr="00C83F72">
        <w:rPr>
          <w:spacing w:val="1"/>
        </w:rPr>
        <w:t xml:space="preserve"> </w:t>
      </w:r>
      <w:r w:rsidRPr="00C83F72">
        <w:t>o</w:t>
      </w:r>
      <w:r w:rsidRPr="00C83F72">
        <w:rPr>
          <w:spacing w:val="1"/>
        </w:rPr>
        <w:t xml:space="preserve"> </w:t>
      </w:r>
      <w:r w:rsidRPr="00C83F72">
        <w:t>zasadach</w:t>
      </w:r>
      <w:r w:rsidRPr="00C83F72">
        <w:rPr>
          <w:spacing w:val="1"/>
        </w:rPr>
        <w:t xml:space="preserve"> </w:t>
      </w:r>
      <w:r w:rsidRPr="00C83F72">
        <w:t>wprowadzania</w:t>
      </w:r>
      <w:r w:rsidRPr="00C83F72">
        <w:rPr>
          <w:spacing w:val="1"/>
        </w:rPr>
        <w:t xml:space="preserve"> </w:t>
      </w:r>
      <w:r w:rsidRPr="00C83F72">
        <w:t>zmian</w:t>
      </w:r>
      <w:r w:rsidRPr="00C83F72">
        <w:rPr>
          <w:spacing w:val="1"/>
        </w:rPr>
        <w:t xml:space="preserve"> </w:t>
      </w:r>
      <w:r w:rsidRPr="00C83F72">
        <w:t>wysokości</w:t>
      </w:r>
      <w:r w:rsidRPr="00C83F72">
        <w:rPr>
          <w:spacing w:val="1"/>
        </w:rPr>
        <w:t xml:space="preserve"> </w:t>
      </w:r>
      <w:r w:rsidRPr="00C83F72">
        <w:t>wynagrodzenia</w:t>
      </w:r>
      <w:r w:rsidRPr="00C83F72">
        <w:rPr>
          <w:spacing w:val="1"/>
        </w:rPr>
        <w:t xml:space="preserve"> </w:t>
      </w:r>
      <w:r w:rsidRPr="00C83F72">
        <w:t>to</w:t>
      </w:r>
      <w:r w:rsidRPr="00C83F72">
        <w:rPr>
          <w:spacing w:val="1"/>
        </w:rPr>
        <w:t xml:space="preserve"> </w:t>
      </w:r>
      <w:r w:rsidRPr="00C83F72">
        <w:t>5%</w:t>
      </w:r>
      <w:r w:rsidRPr="00C83F72">
        <w:rPr>
          <w:spacing w:val="1"/>
        </w:rPr>
        <w:t xml:space="preserve"> </w:t>
      </w:r>
      <w:r w:rsidRPr="00C83F72">
        <w:t>całkowitej</w:t>
      </w:r>
      <w:r w:rsidRPr="00C83F72">
        <w:rPr>
          <w:spacing w:val="1"/>
        </w:rPr>
        <w:t xml:space="preserve"> </w:t>
      </w:r>
      <w:r w:rsidRPr="00C83F72">
        <w:t>maksymalnej</w:t>
      </w:r>
      <w:r w:rsidRPr="00C83F72">
        <w:rPr>
          <w:spacing w:val="1"/>
        </w:rPr>
        <w:t xml:space="preserve"> </w:t>
      </w:r>
      <w:r w:rsidRPr="00C83F72">
        <w:t>wartości,</w:t>
      </w:r>
      <w:r w:rsidRPr="00C83F72">
        <w:rPr>
          <w:spacing w:val="-3"/>
        </w:rPr>
        <w:t xml:space="preserve"> </w:t>
      </w:r>
      <w:r w:rsidRPr="00C83F72">
        <w:t>o której mowa</w:t>
      </w:r>
      <w:r w:rsidRPr="00C83F72">
        <w:rPr>
          <w:spacing w:val="2"/>
        </w:rPr>
        <w:t xml:space="preserve"> </w:t>
      </w:r>
      <w:r w:rsidRPr="00C83F72">
        <w:t>w</w:t>
      </w:r>
      <w:r w:rsidRPr="00C83F72">
        <w:rPr>
          <w:spacing w:val="-2"/>
        </w:rPr>
        <w:t xml:space="preserve"> </w:t>
      </w:r>
      <w:r w:rsidRPr="00C83F72">
        <w:t>§</w:t>
      </w:r>
      <w:r w:rsidRPr="00C83F72">
        <w:rPr>
          <w:spacing w:val="-2"/>
        </w:rPr>
        <w:t xml:space="preserve"> </w:t>
      </w:r>
      <w:r w:rsidR="0080136A">
        <w:t>4</w:t>
      </w:r>
      <w:r w:rsidRPr="00C83F72">
        <w:rPr>
          <w:spacing w:val="-1"/>
        </w:rPr>
        <w:t xml:space="preserve"> </w:t>
      </w:r>
      <w:r w:rsidRPr="00C83F72">
        <w:t>ust.</w:t>
      </w:r>
      <w:r w:rsidRPr="00C83F72">
        <w:rPr>
          <w:spacing w:val="-1"/>
        </w:rPr>
        <w:t xml:space="preserve"> </w:t>
      </w:r>
      <w:r w:rsidR="0080136A">
        <w:t>2</w:t>
      </w:r>
      <w:r w:rsidRPr="00C83F72">
        <w:t>;</w:t>
      </w:r>
    </w:p>
    <w:p w14:paraId="078AA44B" w14:textId="2445DE8B" w:rsidR="00C83F72" w:rsidRPr="00C83F72" w:rsidRDefault="00C83F72" w:rsidP="00C83F72">
      <w:pPr>
        <w:pStyle w:val="Akapitzlist"/>
        <w:widowControl w:val="0"/>
        <w:numPr>
          <w:ilvl w:val="0"/>
          <w:numId w:val="7"/>
        </w:numPr>
        <w:tabs>
          <w:tab w:val="left" w:pos="747"/>
        </w:tabs>
        <w:autoSpaceDE w:val="0"/>
        <w:autoSpaceDN w:val="0"/>
        <w:spacing w:after="0" w:line="240" w:lineRule="auto"/>
        <w:ind w:left="284" w:right="-11"/>
        <w:contextualSpacing w:val="0"/>
        <w:jc w:val="both"/>
      </w:pPr>
      <w:r w:rsidRPr="00C83F72">
        <w:t xml:space="preserve">Przez maksymalną wartość zmiany, o której mowa w ust. </w:t>
      </w:r>
      <w:r w:rsidR="007506C0">
        <w:t>22</w:t>
      </w:r>
      <w:r w:rsidRPr="00C83F72">
        <w:t xml:space="preserve"> należy rozumieć wartość</w:t>
      </w:r>
      <w:r w:rsidRPr="00C83F72">
        <w:rPr>
          <w:spacing w:val="1"/>
        </w:rPr>
        <w:t xml:space="preserve"> </w:t>
      </w:r>
      <w:r w:rsidRPr="00C83F72">
        <w:t>wzrostu</w:t>
      </w:r>
      <w:r w:rsidRPr="00C83F72">
        <w:rPr>
          <w:spacing w:val="-2"/>
        </w:rPr>
        <w:t xml:space="preserve"> </w:t>
      </w:r>
      <w:r w:rsidRPr="00C83F72">
        <w:t>lub</w:t>
      </w:r>
      <w:r w:rsidRPr="00C83F72">
        <w:rPr>
          <w:spacing w:val="-1"/>
        </w:rPr>
        <w:t xml:space="preserve"> </w:t>
      </w:r>
      <w:r w:rsidRPr="00C83F72">
        <w:t>spadku</w:t>
      </w:r>
      <w:r w:rsidRPr="00C83F72">
        <w:rPr>
          <w:spacing w:val="-1"/>
        </w:rPr>
        <w:t xml:space="preserve"> </w:t>
      </w:r>
      <w:r w:rsidRPr="00C83F72">
        <w:t>wynagrodzenia</w:t>
      </w:r>
      <w:r w:rsidRPr="00C83F72">
        <w:rPr>
          <w:spacing w:val="-2"/>
        </w:rPr>
        <w:t xml:space="preserve"> </w:t>
      </w:r>
      <w:r w:rsidRPr="00C83F72">
        <w:t>Wykonawcy wynikającą</w:t>
      </w:r>
      <w:r w:rsidRPr="00C83F72">
        <w:rPr>
          <w:spacing w:val="-2"/>
        </w:rPr>
        <w:t xml:space="preserve"> </w:t>
      </w:r>
      <w:r w:rsidRPr="00C83F72">
        <w:t>z</w:t>
      </w:r>
      <w:r w:rsidRPr="00C83F72">
        <w:rPr>
          <w:spacing w:val="-2"/>
        </w:rPr>
        <w:t xml:space="preserve"> </w:t>
      </w:r>
      <w:r w:rsidRPr="00C83F72">
        <w:t>waloryzacji.</w:t>
      </w:r>
    </w:p>
    <w:p w14:paraId="701EBA0E" w14:textId="191FF3C8" w:rsidR="00C83F72" w:rsidRDefault="00C83F72" w:rsidP="00C83F72">
      <w:pPr>
        <w:pStyle w:val="Akapitzlist"/>
        <w:widowControl w:val="0"/>
        <w:numPr>
          <w:ilvl w:val="0"/>
          <w:numId w:val="7"/>
        </w:numPr>
        <w:tabs>
          <w:tab w:val="left" w:pos="747"/>
        </w:tabs>
        <w:autoSpaceDE w:val="0"/>
        <w:autoSpaceDN w:val="0"/>
        <w:spacing w:after="0" w:line="240" w:lineRule="auto"/>
        <w:ind w:left="284" w:right="-11"/>
        <w:contextualSpacing w:val="0"/>
        <w:jc w:val="both"/>
      </w:pPr>
      <w:r w:rsidRPr="00C83F72">
        <w:t xml:space="preserve">Wartość zmiany (WZ) o której mowa w ust. </w:t>
      </w:r>
      <w:r w:rsidR="007506C0">
        <w:t>22</w:t>
      </w:r>
      <w:r w:rsidRPr="00C83F72">
        <w:t xml:space="preserve"> określa się na podstawie wzoru:</w:t>
      </w:r>
      <w:r w:rsidRPr="00C83F72">
        <w:rPr>
          <w:spacing w:val="-69"/>
        </w:rPr>
        <w:t xml:space="preserve"> </w:t>
      </w:r>
      <w:r w:rsidRPr="00C83F72">
        <w:t>WZ</w:t>
      </w:r>
      <w:r w:rsidRPr="00C83F72">
        <w:rPr>
          <w:spacing w:val="-2"/>
        </w:rPr>
        <w:t xml:space="preserve"> </w:t>
      </w:r>
      <w:r w:rsidRPr="00C83F72">
        <w:t>=</w:t>
      </w:r>
      <w:r w:rsidRPr="00C83F72">
        <w:rPr>
          <w:spacing w:val="-1"/>
        </w:rPr>
        <w:t xml:space="preserve"> </w:t>
      </w:r>
      <w:r w:rsidRPr="00C83F72">
        <w:t>(W</w:t>
      </w:r>
      <w:r w:rsidRPr="00C83F72">
        <w:rPr>
          <w:spacing w:val="-1"/>
        </w:rPr>
        <w:t xml:space="preserve"> </w:t>
      </w:r>
      <w:r w:rsidRPr="00C83F72">
        <w:t>x</w:t>
      </w:r>
      <w:r w:rsidRPr="00C83F72">
        <w:rPr>
          <w:spacing w:val="-1"/>
        </w:rPr>
        <w:t xml:space="preserve"> </w:t>
      </w:r>
      <w:r w:rsidRPr="00C83F72">
        <w:t>F)/100,</w:t>
      </w:r>
      <w:r w:rsidRPr="00C83F72">
        <w:rPr>
          <w:spacing w:val="2"/>
        </w:rPr>
        <w:t xml:space="preserve"> </w:t>
      </w:r>
      <w:r w:rsidRPr="00C83F72">
        <w:t>przy czym: W - wynagrodzenie netto za zakres Przedmiotu umowy niezrealizowany jeszcze przez</w:t>
      </w:r>
      <w:r w:rsidRPr="00C83F72">
        <w:rPr>
          <w:spacing w:val="-68"/>
        </w:rPr>
        <w:t xml:space="preserve"> </w:t>
      </w:r>
      <w:r w:rsidRPr="00C83F72">
        <w:t>Wykonawcę</w:t>
      </w:r>
      <w:r w:rsidRPr="00C83F72">
        <w:rPr>
          <w:spacing w:val="-4"/>
        </w:rPr>
        <w:t xml:space="preserve"> </w:t>
      </w:r>
      <w:r w:rsidRPr="00C83F72">
        <w:t>i nieodebrany</w:t>
      </w:r>
      <w:r w:rsidRPr="00C83F72">
        <w:rPr>
          <w:spacing w:val="-2"/>
        </w:rPr>
        <w:t xml:space="preserve"> </w:t>
      </w:r>
      <w:r w:rsidRPr="00C83F72">
        <w:t>przez</w:t>
      </w:r>
      <w:r w:rsidRPr="00C83F72">
        <w:rPr>
          <w:spacing w:val="-2"/>
        </w:rPr>
        <w:t xml:space="preserve"> </w:t>
      </w:r>
      <w:r w:rsidRPr="00C83F72">
        <w:t>Zamawiającego</w:t>
      </w:r>
      <w:r w:rsidRPr="00C83F72">
        <w:rPr>
          <w:spacing w:val="-3"/>
        </w:rPr>
        <w:t xml:space="preserve"> </w:t>
      </w:r>
      <w:r w:rsidRPr="00C83F72">
        <w:t>przed</w:t>
      </w:r>
      <w:r w:rsidRPr="00C83F72">
        <w:rPr>
          <w:spacing w:val="-2"/>
        </w:rPr>
        <w:t xml:space="preserve"> </w:t>
      </w:r>
      <w:r w:rsidRPr="00C83F72">
        <w:t>dniem</w:t>
      </w:r>
      <w:r w:rsidRPr="00C83F72">
        <w:rPr>
          <w:spacing w:val="-2"/>
        </w:rPr>
        <w:t xml:space="preserve"> </w:t>
      </w:r>
      <w:r w:rsidRPr="00C83F72">
        <w:t>złożenia</w:t>
      </w:r>
      <w:r w:rsidRPr="00C83F72">
        <w:rPr>
          <w:spacing w:val="-3"/>
        </w:rPr>
        <w:t xml:space="preserve"> </w:t>
      </w:r>
      <w:r w:rsidRPr="00C83F72">
        <w:t>wniosku,</w:t>
      </w:r>
      <w:r>
        <w:t xml:space="preserve"> </w:t>
      </w:r>
      <w:r w:rsidRPr="00C83F72">
        <w:t>F</w:t>
      </w:r>
      <w:r w:rsidRPr="00C83F72">
        <w:rPr>
          <w:spacing w:val="-17"/>
        </w:rPr>
        <w:t xml:space="preserve"> </w:t>
      </w:r>
      <w:r w:rsidRPr="00C83F72">
        <w:t>–</w:t>
      </w:r>
      <w:r w:rsidRPr="00C83F72">
        <w:rPr>
          <w:spacing w:val="-16"/>
        </w:rPr>
        <w:t xml:space="preserve"> </w:t>
      </w:r>
      <w:r w:rsidRPr="00C83F72">
        <w:t>wartość</w:t>
      </w:r>
      <w:r w:rsidRPr="00C83F72">
        <w:rPr>
          <w:spacing w:val="-17"/>
        </w:rPr>
        <w:t xml:space="preserve"> </w:t>
      </w:r>
      <w:r w:rsidRPr="00C83F72">
        <w:t>zmiany</w:t>
      </w:r>
      <w:r w:rsidRPr="00C83F72">
        <w:rPr>
          <w:spacing w:val="-16"/>
        </w:rPr>
        <w:t xml:space="preserve"> </w:t>
      </w:r>
      <w:r w:rsidRPr="00C83F72">
        <w:t>cen</w:t>
      </w:r>
      <w:r w:rsidRPr="00C83F72">
        <w:rPr>
          <w:spacing w:val="-16"/>
        </w:rPr>
        <w:t xml:space="preserve"> </w:t>
      </w:r>
      <w:r w:rsidRPr="00C83F72">
        <w:t>towarów</w:t>
      </w:r>
      <w:r w:rsidRPr="00C83F72">
        <w:rPr>
          <w:spacing w:val="-16"/>
        </w:rPr>
        <w:t xml:space="preserve"> </w:t>
      </w:r>
      <w:r w:rsidRPr="00C83F72">
        <w:t>i</w:t>
      </w:r>
      <w:r w:rsidRPr="00C83F72">
        <w:rPr>
          <w:spacing w:val="-14"/>
        </w:rPr>
        <w:t xml:space="preserve"> </w:t>
      </w:r>
      <w:r w:rsidRPr="00C83F72">
        <w:t>usług</w:t>
      </w:r>
      <w:r w:rsidRPr="00C83F72">
        <w:rPr>
          <w:spacing w:val="-17"/>
        </w:rPr>
        <w:t xml:space="preserve"> </w:t>
      </w:r>
      <w:r w:rsidRPr="00C83F72">
        <w:t>konsumpcyjnych</w:t>
      </w:r>
      <w:r w:rsidRPr="00C83F72">
        <w:rPr>
          <w:spacing w:val="-15"/>
        </w:rPr>
        <w:t xml:space="preserve"> </w:t>
      </w:r>
      <w:r w:rsidRPr="00C83F72">
        <w:t>wynikających</w:t>
      </w:r>
      <w:r w:rsidRPr="00C83F72">
        <w:rPr>
          <w:spacing w:val="-16"/>
        </w:rPr>
        <w:t xml:space="preserve"> </w:t>
      </w:r>
      <w:r w:rsidRPr="00C83F72">
        <w:t>z</w:t>
      </w:r>
      <w:r w:rsidRPr="00C83F72">
        <w:rPr>
          <w:spacing w:val="-17"/>
        </w:rPr>
        <w:t xml:space="preserve"> </w:t>
      </w:r>
      <w:r w:rsidRPr="00C83F72">
        <w:t>komunikatów</w:t>
      </w:r>
      <w:r w:rsidRPr="00C83F72">
        <w:rPr>
          <w:spacing w:val="-67"/>
        </w:rPr>
        <w:t xml:space="preserve"> </w:t>
      </w:r>
      <w:r w:rsidRPr="00C83F72">
        <w:t>Prezesa</w:t>
      </w:r>
      <w:r w:rsidRPr="00C83F72">
        <w:rPr>
          <w:spacing w:val="-1"/>
        </w:rPr>
        <w:t xml:space="preserve"> </w:t>
      </w:r>
      <w:r w:rsidRPr="00C83F72">
        <w:t>GUS,</w:t>
      </w:r>
      <w:r w:rsidRPr="00C83F72">
        <w:rPr>
          <w:spacing w:val="-3"/>
        </w:rPr>
        <w:t xml:space="preserve"> </w:t>
      </w:r>
      <w:r w:rsidRPr="00C83F72">
        <w:t>za</w:t>
      </w:r>
      <w:r w:rsidRPr="00C83F72">
        <w:rPr>
          <w:spacing w:val="-1"/>
        </w:rPr>
        <w:t xml:space="preserve"> </w:t>
      </w:r>
      <w:r w:rsidRPr="00C83F72">
        <w:t>ostatni</w:t>
      </w:r>
      <w:r w:rsidRPr="00C83F72">
        <w:rPr>
          <w:spacing w:val="-1"/>
        </w:rPr>
        <w:t xml:space="preserve"> </w:t>
      </w:r>
      <w:r w:rsidRPr="00C83F72">
        <w:t>miesiąc</w:t>
      </w:r>
      <w:r w:rsidRPr="00C83F72">
        <w:rPr>
          <w:spacing w:val="-3"/>
        </w:rPr>
        <w:t xml:space="preserve"> </w:t>
      </w:r>
      <w:r w:rsidRPr="00C83F72">
        <w:t>przed</w:t>
      </w:r>
      <w:r w:rsidRPr="00C83F72">
        <w:rPr>
          <w:spacing w:val="-1"/>
        </w:rPr>
        <w:t xml:space="preserve"> </w:t>
      </w:r>
      <w:r w:rsidRPr="00C83F72">
        <w:t>dniem</w:t>
      </w:r>
      <w:r w:rsidRPr="00C83F72">
        <w:rPr>
          <w:spacing w:val="-2"/>
        </w:rPr>
        <w:t xml:space="preserve"> </w:t>
      </w:r>
      <w:r w:rsidRPr="00C83F72">
        <w:t>złożenia</w:t>
      </w:r>
      <w:r w:rsidRPr="00C83F72">
        <w:rPr>
          <w:spacing w:val="-3"/>
        </w:rPr>
        <w:t xml:space="preserve"> </w:t>
      </w:r>
      <w:r w:rsidRPr="00C83F72">
        <w:t>wniosku</w:t>
      </w:r>
      <w:r w:rsidRPr="00C83F72">
        <w:rPr>
          <w:spacing w:val="-1"/>
        </w:rPr>
        <w:t xml:space="preserve"> </w:t>
      </w:r>
      <w:r w:rsidRPr="00C83F72">
        <w:t>o</w:t>
      </w:r>
      <w:r w:rsidRPr="00C83F72">
        <w:rPr>
          <w:spacing w:val="-4"/>
        </w:rPr>
        <w:t xml:space="preserve"> </w:t>
      </w:r>
      <w:r w:rsidRPr="00C83F72">
        <w:t>waloryzację,</w:t>
      </w:r>
    </w:p>
    <w:p w14:paraId="0D7AAF88" w14:textId="7FF38E28" w:rsidR="0078743B" w:rsidRDefault="00C83F72" w:rsidP="00C83F72">
      <w:pPr>
        <w:pStyle w:val="Akapitzlist"/>
        <w:widowControl w:val="0"/>
        <w:numPr>
          <w:ilvl w:val="0"/>
          <w:numId w:val="7"/>
        </w:numPr>
        <w:tabs>
          <w:tab w:val="left" w:pos="747"/>
        </w:tabs>
        <w:autoSpaceDE w:val="0"/>
        <w:autoSpaceDN w:val="0"/>
        <w:spacing w:after="0" w:line="240" w:lineRule="auto"/>
        <w:ind w:left="284" w:right="-11"/>
        <w:contextualSpacing w:val="0"/>
        <w:jc w:val="both"/>
      </w:pPr>
      <w:r w:rsidRPr="00C83F72">
        <w:t>Postanowień umownych w zakresie waloryzacji nie stosuje się od chwili osiągnięcia</w:t>
      </w:r>
      <w:r w:rsidRPr="00C83F72">
        <w:rPr>
          <w:spacing w:val="1"/>
        </w:rPr>
        <w:t xml:space="preserve"> </w:t>
      </w:r>
      <w:r w:rsidRPr="00C83F72">
        <w:t>limitu,</w:t>
      </w:r>
      <w:r w:rsidRPr="00C83F72">
        <w:rPr>
          <w:spacing w:val="-3"/>
        </w:rPr>
        <w:t xml:space="preserve"> </w:t>
      </w:r>
      <w:r w:rsidRPr="00C83F72">
        <w:t>o</w:t>
      </w:r>
      <w:r w:rsidRPr="00C83F72">
        <w:rPr>
          <w:spacing w:val="-2"/>
        </w:rPr>
        <w:t xml:space="preserve"> </w:t>
      </w:r>
      <w:r w:rsidRPr="00C83F72">
        <w:t>którym</w:t>
      </w:r>
      <w:r w:rsidRPr="00C83F72">
        <w:rPr>
          <w:spacing w:val="2"/>
        </w:rPr>
        <w:t xml:space="preserve"> </w:t>
      </w:r>
      <w:r w:rsidRPr="00C83F72">
        <w:t>mowa</w:t>
      </w:r>
      <w:r w:rsidRPr="00C83F72">
        <w:rPr>
          <w:spacing w:val="1"/>
        </w:rPr>
        <w:t xml:space="preserve"> </w:t>
      </w:r>
      <w:r w:rsidRPr="00C83F72">
        <w:t>w</w:t>
      </w:r>
      <w:r w:rsidRPr="00C83F72">
        <w:rPr>
          <w:spacing w:val="-1"/>
        </w:rPr>
        <w:t xml:space="preserve"> </w:t>
      </w:r>
      <w:r w:rsidRPr="00C83F72">
        <w:t>ust.</w:t>
      </w:r>
      <w:r w:rsidRPr="00C83F72">
        <w:rPr>
          <w:spacing w:val="-1"/>
        </w:rPr>
        <w:t xml:space="preserve"> </w:t>
      </w:r>
      <w:r w:rsidR="007506C0">
        <w:t>22</w:t>
      </w:r>
      <w:r w:rsidR="0078743B">
        <w:t>.</w:t>
      </w:r>
    </w:p>
    <w:p w14:paraId="7DD06566" w14:textId="4375D58A" w:rsidR="007506C0" w:rsidRPr="0078743B" w:rsidRDefault="00C83F72" w:rsidP="0078743B">
      <w:pPr>
        <w:pStyle w:val="Akapitzlist"/>
        <w:widowControl w:val="0"/>
        <w:numPr>
          <w:ilvl w:val="0"/>
          <w:numId w:val="7"/>
        </w:numPr>
        <w:tabs>
          <w:tab w:val="left" w:pos="747"/>
        </w:tabs>
        <w:autoSpaceDE w:val="0"/>
        <w:autoSpaceDN w:val="0"/>
        <w:spacing w:after="0" w:line="240" w:lineRule="auto"/>
        <w:ind w:left="284" w:right="-11"/>
        <w:contextualSpacing w:val="0"/>
        <w:jc w:val="both"/>
        <w:rPr>
          <w:rFonts w:eastAsia="Times New Roman" w:cstheme="minorHAnsi"/>
          <w:b/>
          <w:bCs/>
          <w:color w:val="000000"/>
          <w:lang w:eastAsia="ar-SA"/>
        </w:rPr>
      </w:pPr>
      <w:r w:rsidRPr="00C83F72">
        <w:t>Wykonawca,</w:t>
      </w:r>
      <w:r w:rsidRPr="0078743B">
        <w:rPr>
          <w:spacing w:val="-3"/>
        </w:rPr>
        <w:t xml:space="preserve"> </w:t>
      </w:r>
      <w:r w:rsidRPr="00C83F72">
        <w:t>którego</w:t>
      </w:r>
      <w:r w:rsidRPr="0078743B">
        <w:rPr>
          <w:spacing w:val="-5"/>
        </w:rPr>
        <w:t xml:space="preserve"> </w:t>
      </w:r>
      <w:r w:rsidRPr="00C83F72">
        <w:t>wynagrodzenie</w:t>
      </w:r>
      <w:r w:rsidRPr="0078743B">
        <w:rPr>
          <w:spacing w:val="-5"/>
        </w:rPr>
        <w:t xml:space="preserve"> </w:t>
      </w:r>
      <w:r w:rsidRPr="00C83F72">
        <w:t>zostało</w:t>
      </w:r>
      <w:r w:rsidRPr="0078743B">
        <w:rPr>
          <w:spacing w:val="-5"/>
        </w:rPr>
        <w:t xml:space="preserve"> </w:t>
      </w:r>
      <w:r w:rsidRPr="00C83F72">
        <w:t>zmienione</w:t>
      </w:r>
      <w:r w:rsidRPr="0078743B">
        <w:rPr>
          <w:spacing w:val="-6"/>
        </w:rPr>
        <w:t xml:space="preserve"> </w:t>
      </w:r>
      <w:r w:rsidRPr="00C83F72">
        <w:t>zgodnie</w:t>
      </w:r>
      <w:r w:rsidRPr="0078743B">
        <w:rPr>
          <w:spacing w:val="-5"/>
        </w:rPr>
        <w:t xml:space="preserve"> </w:t>
      </w:r>
      <w:r w:rsidRPr="00C83F72">
        <w:t>z</w:t>
      </w:r>
      <w:r w:rsidRPr="0078743B">
        <w:rPr>
          <w:spacing w:val="-4"/>
        </w:rPr>
        <w:t xml:space="preserve"> </w:t>
      </w:r>
      <w:r w:rsidR="007506C0">
        <w:t>postanowieniami niniejszego paragrafu</w:t>
      </w:r>
      <w:r w:rsidRPr="00C83F72">
        <w:t>,</w:t>
      </w:r>
      <w:r w:rsidRPr="0078743B">
        <w:rPr>
          <w:spacing w:val="-5"/>
        </w:rPr>
        <w:t xml:space="preserve"> </w:t>
      </w:r>
      <w:r w:rsidRPr="00C83F72">
        <w:t>zobowiązany</w:t>
      </w:r>
      <w:r w:rsidR="007506C0">
        <w:t xml:space="preserve"> </w:t>
      </w:r>
      <w:r w:rsidRPr="0078743B">
        <w:rPr>
          <w:spacing w:val="-68"/>
        </w:rPr>
        <w:t xml:space="preserve"> </w:t>
      </w:r>
      <w:r w:rsidR="007506C0" w:rsidRPr="0078743B">
        <w:rPr>
          <w:spacing w:val="-68"/>
        </w:rPr>
        <w:t xml:space="preserve">    </w:t>
      </w:r>
      <w:r w:rsidRPr="00C83F72">
        <w:t>jest do zmiany wynagrodzenia przysługującego podwykonawcy, z</w:t>
      </w:r>
      <w:r w:rsidRPr="0078743B">
        <w:rPr>
          <w:spacing w:val="1"/>
        </w:rPr>
        <w:t xml:space="preserve"> </w:t>
      </w:r>
      <w:r w:rsidRPr="00C83F72">
        <w:t>którym zawarł</w:t>
      </w:r>
      <w:r w:rsidRPr="0078743B">
        <w:rPr>
          <w:spacing w:val="1"/>
        </w:rPr>
        <w:t xml:space="preserve"> </w:t>
      </w:r>
      <w:r w:rsidRPr="00C83F72">
        <w:t>umowę,</w:t>
      </w:r>
      <w:r w:rsidRPr="0078743B">
        <w:rPr>
          <w:spacing w:val="1"/>
        </w:rPr>
        <w:t xml:space="preserve"> </w:t>
      </w:r>
      <w:r w:rsidRPr="00C83F72">
        <w:t>w</w:t>
      </w:r>
      <w:r w:rsidRPr="0078743B">
        <w:rPr>
          <w:spacing w:val="1"/>
        </w:rPr>
        <w:t xml:space="preserve"> </w:t>
      </w:r>
      <w:r w:rsidRPr="00C83F72">
        <w:t>zakresie</w:t>
      </w:r>
      <w:r w:rsidRPr="0078743B">
        <w:rPr>
          <w:spacing w:val="1"/>
        </w:rPr>
        <w:t xml:space="preserve"> </w:t>
      </w:r>
      <w:r w:rsidRPr="00C83F72">
        <w:t>odpowiadającym</w:t>
      </w:r>
      <w:r w:rsidRPr="0078743B">
        <w:rPr>
          <w:spacing w:val="1"/>
        </w:rPr>
        <w:t xml:space="preserve"> </w:t>
      </w:r>
      <w:r w:rsidRPr="00C83F72">
        <w:t>zmianom</w:t>
      </w:r>
      <w:r w:rsidRPr="0078743B">
        <w:rPr>
          <w:spacing w:val="1"/>
        </w:rPr>
        <w:t xml:space="preserve"> </w:t>
      </w:r>
      <w:r w:rsidRPr="00C83F72">
        <w:t>cen</w:t>
      </w:r>
      <w:r w:rsidRPr="0078743B">
        <w:rPr>
          <w:spacing w:val="1"/>
        </w:rPr>
        <w:t xml:space="preserve"> </w:t>
      </w:r>
      <w:r w:rsidRPr="00C83F72">
        <w:t>materiałów</w:t>
      </w:r>
      <w:r w:rsidRPr="0078743B">
        <w:rPr>
          <w:spacing w:val="1"/>
        </w:rPr>
        <w:t xml:space="preserve"> </w:t>
      </w:r>
      <w:r w:rsidRPr="00C83F72">
        <w:t>lub</w:t>
      </w:r>
      <w:r w:rsidRPr="0078743B">
        <w:rPr>
          <w:spacing w:val="1"/>
        </w:rPr>
        <w:t xml:space="preserve"> </w:t>
      </w:r>
      <w:r w:rsidRPr="00C83F72">
        <w:t>kosztów</w:t>
      </w:r>
      <w:r w:rsidRPr="0078743B">
        <w:rPr>
          <w:spacing w:val="-68"/>
        </w:rPr>
        <w:t xml:space="preserve"> </w:t>
      </w:r>
      <w:r w:rsidRPr="00C83F72">
        <w:t>dotyczących</w:t>
      </w:r>
      <w:r w:rsidRPr="0078743B">
        <w:rPr>
          <w:spacing w:val="1"/>
        </w:rPr>
        <w:t xml:space="preserve"> </w:t>
      </w:r>
      <w:r w:rsidRPr="00C83F72">
        <w:t>zobowiązania</w:t>
      </w:r>
      <w:r w:rsidRPr="0078743B">
        <w:rPr>
          <w:spacing w:val="1"/>
        </w:rPr>
        <w:t xml:space="preserve"> </w:t>
      </w:r>
      <w:r w:rsidRPr="00C83F72">
        <w:t>podwykonawcy,</w:t>
      </w:r>
      <w:r w:rsidRPr="0078743B">
        <w:rPr>
          <w:spacing w:val="1"/>
        </w:rPr>
        <w:t xml:space="preserve"> </w:t>
      </w:r>
      <w:r w:rsidRPr="00C83F72">
        <w:t>jeżeli</w:t>
      </w:r>
      <w:r w:rsidRPr="0078743B">
        <w:rPr>
          <w:spacing w:val="1"/>
        </w:rPr>
        <w:t xml:space="preserve"> </w:t>
      </w:r>
      <w:r w:rsidRPr="00C83F72">
        <w:t>przedmiotem</w:t>
      </w:r>
      <w:r w:rsidRPr="0078743B">
        <w:rPr>
          <w:spacing w:val="1"/>
        </w:rPr>
        <w:t xml:space="preserve"> </w:t>
      </w:r>
      <w:r w:rsidRPr="00C83F72">
        <w:t>umowy</w:t>
      </w:r>
      <w:r w:rsidRPr="0078743B">
        <w:rPr>
          <w:spacing w:val="1"/>
        </w:rPr>
        <w:t xml:space="preserve"> </w:t>
      </w:r>
      <w:r w:rsidRPr="00C83F72">
        <w:t>są</w:t>
      </w:r>
      <w:r w:rsidRPr="0078743B">
        <w:rPr>
          <w:spacing w:val="1"/>
        </w:rPr>
        <w:t xml:space="preserve"> </w:t>
      </w:r>
      <w:r w:rsidRPr="00C83F72">
        <w:t>roboty</w:t>
      </w:r>
      <w:r w:rsidRPr="0078743B">
        <w:rPr>
          <w:spacing w:val="-68"/>
        </w:rPr>
        <w:t xml:space="preserve"> </w:t>
      </w:r>
      <w:r w:rsidRPr="00C83F72">
        <w:t>budowlane</w:t>
      </w:r>
      <w:r w:rsidRPr="0078743B">
        <w:rPr>
          <w:spacing w:val="-3"/>
        </w:rPr>
        <w:t xml:space="preserve"> </w:t>
      </w:r>
      <w:r w:rsidRPr="00C83F72">
        <w:t>lub</w:t>
      </w:r>
      <w:r w:rsidRPr="0078743B">
        <w:rPr>
          <w:spacing w:val="-1"/>
        </w:rPr>
        <w:t xml:space="preserve"> </w:t>
      </w:r>
      <w:r w:rsidRPr="00C83F72">
        <w:t>usługi,</w:t>
      </w:r>
      <w:r w:rsidRPr="0078743B">
        <w:rPr>
          <w:spacing w:val="-3"/>
        </w:rPr>
        <w:t xml:space="preserve"> </w:t>
      </w:r>
      <w:r w:rsidRPr="00C83F72">
        <w:t>a</w:t>
      </w:r>
      <w:r w:rsidRPr="0078743B">
        <w:rPr>
          <w:spacing w:val="-1"/>
        </w:rPr>
        <w:t xml:space="preserve"> </w:t>
      </w:r>
      <w:r w:rsidRPr="00C83F72">
        <w:t>okres</w:t>
      </w:r>
      <w:r w:rsidRPr="0078743B">
        <w:rPr>
          <w:spacing w:val="-3"/>
        </w:rPr>
        <w:t xml:space="preserve"> </w:t>
      </w:r>
      <w:r w:rsidRPr="00C83F72">
        <w:t>obowiązywania</w:t>
      </w:r>
      <w:r w:rsidRPr="0078743B">
        <w:rPr>
          <w:spacing w:val="-2"/>
        </w:rPr>
        <w:t xml:space="preserve"> </w:t>
      </w:r>
      <w:r w:rsidRPr="00C83F72">
        <w:t>umowy</w:t>
      </w:r>
      <w:r w:rsidRPr="0078743B">
        <w:rPr>
          <w:spacing w:val="-2"/>
        </w:rPr>
        <w:t xml:space="preserve"> </w:t>
      </w:r>
      <w:r w:rsidRPr="00C83F72">
        <w:t>przekracza</w:t>
      </w:r>
      <w:r w:rsidRPr="0078743B">
        <w:rPr>
          <w:spacing w:val="-1"/>
        </w:rPr>
        <w:t xml:space="preserve"> </w:t>
      </w:r>
      <w:r w:rsidRPr="00C83F72">
        <w:t>6</w:t>
      </w:r>
      <w:r w:rsidRPr="0078743B">
        <w:rPr>
          <w:spacing w:val="-2"/>
        </w:rPr>
        <w:t xml:space="preserve"> </w:t>
      </w:r>
      <w:r w:rsidRPr="00C83F72">
        <w:t>miesięc</w:t>
      </w:r>
      <w:r>
        <w:t>y</w:t>
      </w:r>
      <w:r w:rsidR="00803F9F">
        <w:t>.</w:t>
      </w:r>
    </w:p>
    <w:p w14:paraId="76FE9AA8" w14:textId="24557759" w:rsidR="00AF7994" w:rsidRPr="007506C0" w:rsidRDefault="00C83F72" w:rsidP="00803F9F">
      <w:pPr>
        <w:pStyle w:val="Akapitzlist"/>
        <w:widowControl w:val="0"/>
        <w:tabs>
          <w:tab w:val="left" w:pos="747"/>
        </w:tabs>
        <w:suppressAutoHyphens/>
        <w:autoSpaceDE w:val="0"/>
        <w:autoSpaceDN w:val="0"/>
        <w:spacing w:before="240" w:after="0" w:line="240" w:lineRule="auto"/>
        <w:ind w:left="284" w:right="-11"/>
        <w:contextualSpacing w:val="0"/>
        <w:jc w:val="both"/>
        <w:rPr>
          <w:rFonts w:eastAsia="Times New Roman" w:cstheme="minorHAnsi"/>
          <w:b/>
          <w:bCs/>
          <w:color w:val="000000"/>
          <w:lang w:eastAsia="ar-SA"/>
        </w:rPr>
      </w:pPr>
      <w:r w:rsidRPr="007506C0">
        <w:rPr>
          <w:rFonts w:cstheme="minorHAnsi"/>
          <w:sz w:val="24"/>
          <w:szCs w:val="24"/>
        </w:rPr>
        <w:t xml:space="preserve">                                                                              </w:t>
      </w:r>
      <w:r w:rsidR="00AF4E63" w:rsidRPr="007506C0">
        <w:rPr>
          <w:rFonts w:eastAsia="Times New Roman" w:cstheme="minorHAnsi"/>
          <w:b/>
          <w:bCs/>
          <w:color w:val="000000"/>
          <w:lang w:eastAsia="ar-SA"/>
        </w:rPr>
        <w:t>§ 5</w:t>
      </w:r>
    </w:p>
    <w:p w14:paraId="7F6E389E" w14:textId="7C8A77EA" w:rsidR="003671AC" w:rsidRPr="00AF7994" w:rsidRDefault="00B36D31" w:rsidP="00AC75CC">
      <w:pPr>
        <w:widowControl w:val="0"/>
        <w:suppressAutoHyphens/>
        <w:spacing w:after="0"/>
        <w:jc w:val="center"/>
        <w:rPr>
          <w:rFonts w:eastAsia="Times New Roman" w:cstheme="minorHAnsi"/>
          <w:b/>
          <w:bCs/>
          <w:color w:val="000000"/>
          <w:lang w:eastAsia="ar-SA"/>
        </w:rPr>
      </w:pPr>
      <w:r w:rsidRPr="00AF7994">
        <w:rPr>
          <w:rFonts w:eastAsia="Times New Roman" w:cstheme="minorHAnsi"/>
          <w:b/>
          <w:bCs/>
          <w:color w:val="000000"/>
          <w:lang w:eastAsia="ar-SA"/>
        </w:rPr>
        <w:t>Termin wykonania przedmiotu umowy</w:t>
      </w:r>
    </w:p>
    <w:p w14:paraId="427EFB7C" w14:textId="2ECBD280" w:rsidR="003671AC" w:rsidRPr="00AF7994" w:rsidRDefault="00AF4E63" w:rsidP="00AC75CC">
      <w:pPr>
        <w:widowControl w:val="0"/>
        <w:suppressAutoHyphens/>
        <w:jc w:val="both"/>
        <w:rPr>
          <w:rFonts w:eastAsia="Times New Roman" w:cstheme="minorHAnsi"/>
          <w:bCs/>
          <w:color w:val="auto"/>
          <w:lang w:eastAsia="ar-SA"/>
        </w:rPr>
      </w:pPr>
      <w:r w:rsidRPr="00AF7994">
        <w:rPr>
          <w:rFonts w:eastAsia="Times New Roman" w:cstheme="minorHAnsi"/>
          <w:color w:val="000000"/>
          <w:lang w:eastAsia="ar-SA"/>
        </w:rPr>
        <w:t>Wykonawca będzie świadczył usługi określone w umowie od</w:t>
      </w:r>
      <w:r w:rsidRPr="00AF7994">
        <w:rPr>
          <w:rFonts w:eastAsia="Times New Roman" w:cstheme="minorHAnsi"/>
          <w:color w:val="auto"/>
          <w:lang w:eastAsia="ar-SA"/>
        </w:rPr>
        <w:t xml:space="preserve"> </w:t>
      </w:r>
      <w:r w:rsidR="005B4A92" w:rsidRPr="00AF7994">
        <w:rPr>
          <w:rFonts w:eastAsia="Times New Roman" w:cstheme="minorHAnsi"/>
          <w:b/>
          <w:bCs/>
          <w:color w:val="auto"/>
          <w:lang w:eastAsia="ar-SA"/>
        </w:rPr>
        <w:t xml:space="preserve">dnia 01 </w:t>
      </w:r>
      <w:r w:rsidR="00EB153D" w:rsidRPr="00AF7994">
        <w:rPr>
          <w:rFonts w:eastAsia="Times New Roman" w:cstheme="minorHAnsi"/>
          <w:b/>
          <w:bCs/>
          <w:color w:val="auto"/>
          <w:lang w:eastAsia="ar-SA"/>
        </w:rPr>
        <w:t>stycznia</w:t>
      </w:r>
      <w:r w:rsidR="00340823" w:rsidRPr="00AF7994">
        <w:rPr>
          <w:rFonts w:eastAsia="Times New Roman" w:cstheme="minorHAnsi"/>
          <w:b/>
          <w:bCs/>
          <w:color w:val="auto"/>
          <w:lang w:eastAsia="ar-SA"/>
        </w:rPr>
        <w:t xml:space="preserve"> </w:t>
      </w:r>
      <w:r w:rsidR="004D5897" w:rsidRPr="00AF7994">
        <w:rPr>
          <w:rFonts w:eastAsia="Times New Roman" w:cstheme="minorHAnsi"/>
          <w:b/>
          <w:bCs/>
          <w:color w:val="auto"/>
          <w:lang w:eastAsia="ar-SA"/>
        </w:rPr>
        <w:t>202</w:t>
      </w:r>
      <w:r w:rsidR="004B5FE4">
        <w:rPr>
          <w:rFonts w:eastAsia="Times New Roman" w:cstheme="minorHAnsi"/>
          <w:b/>
          <w:bCs/>
          <w:color w:val="auto"/>
          <w:lang w:eastAsia="ar-SA"/>
        </w:rPr>
        <w:t>5</w:t>
      </w:r>
      <w:r w:rsidRPr="00AF7994">
        <w:rPr>
          <w:rFonts w:eastAsia="Times New Roman" w:cstheme="minorHAnsi"/>
          <w:b/>
          <w:bCs/>
          <w:color w:val="auto"/>
          <w:lang w:eastAsia="ar-SA"/>
        </w:rPr>
        <w:t xml:space="preserve"> roku do</w:t>
      </w:r>
      <w:r w:rsidRPr="00AF7994">
        <w:rPr>
          <w:rFonts w:eastAsia="Times New Roman" w:cstheme="minorHAnsi"/>
          <w:color w:val="auto"/>
          <w:lang w:eastAsia="ar-SA"/>
        </w:rPr>
        <w:t xml:space="preserve"> </w:t>
      </w:r>
      <w:r w:rsidR="00340823" w:rsidRPr="00AF7994">
        <w:rPr>
          <w:rFonts w:eastAsia="Times New Roman" w:cstheme="minorHAnsi"/>
          <w:b/>
          <w:bCs/>
          <w:color w:val="auto"/>
          <w:lang w:eastAsia="ar-SA"/>
        </w:rPr>
        <w:t>3</w:t>
      </w:r>
      <w:r w:rsidR="00C22938" w:rsidRPr="00AF7994">
        <w:rPr>
          <w:rFonts w:eastAsia="Times New Roman" w:cstheme="minorHAnsi"/>
          <w:b/>
          <w:bCs/>
          <w:color w:val="auto"/>
          <w:lang w:eastAsia="ar-SA"/>
        </w:rPr>
        <w:t>1 grudnia</w:t>
      </w:r>
      <w:r w:rsidR="00340823" w:rsidRPr="00AF7994">
        <w:rPr>
          <w:rFonts w:eastAsia="Times New Roman" w:cstheme="minorHAnsi"/>
          <w:b/>
          <w:bCs/>
          <w:color w:val="auto"/>
          <w:lang w:eastAsia="ar-SA"/>
        </w:rPr>
        <w:t xml:space="preserve"> 202</w:t>
      </w:r>
      <w:r w:rsidR="004B5FE4">
        <w:rPr>
          <w:rFonts w:eastAsia="Times New Roman" w:cstheme="minorHAnsi"/>
          <w:b/>
          <w:bCs/>
          <w:color w:val="auto"/>
          <w:lang w:eastAsia="ar-SA"/>
        </w:rPr>
        <w:t>5</w:t>
      </w:r>
      <w:r w:rsidRPr="00AF7994">
        <w:rPr>
          <w:rFonts w:eastAsia="Times New Roman" w:cstheme="minorHAnsi"/>
          <w:b/>
          <w:bCs/>
          <w:color w:val="auto"/>
          <w:lang w:eastAsia="ar-SA"/>
        </w:rPr>
        <w:t>.</w:t>
      </w:r>
    </w:p>
    <w:p w14:paraId="5B76CD8C" w14:textId="3814A515" w:rsidR="003671AC" w:rsidRPr="00AF7994" w:rsidRDefault="00AF4E63" w:rsidP="00EA706A">
      <w:pPr>
        <w:widowControl w:val="0"/>
        <w:suppressAutoHyphens/>
        <w:spacing w:before="240" w:after="0"/>
        <w:jc w:val="center"/>
        <w:rPr>
          <w:rFonts w:eastAsia="Times New Roman" w:cstheme="minorHAnsi"/>
          <w:b/>
          <w:bCs/>
          <w:color w:val="000000"/>
          <w:lang w:eastAsia="ar-SA"/>
        </w:rPr>
      </w:pPr>
      <w:r w:rsidRPr="00AF7994">
        <w:rPr>
          <w:rFonts w:eastAsia="Times New Roman" w:cstheme="minorHAnsi"/>
          <w:b/>
          <w:bCs/>
          <w:color w:val="000000"/>
          <w:lang w:eastAsia="ar-SA"/>
        </w:rPr>
        <w:t xml:space="preserve">§ </w:t>
      </w:r>
      <w:r w:rsidR="00AC0C44" w:rsidRPr="00AF7994">
        <w:rPr>
          <w:rFonts w:eastAsia="Times New Roman" w:cstheme="minorHAnsi"/>
          <w:b/>
          <w:bCs/>
          <w:color w:val="000000"/>
          <w:lang w:eastAsia="ar-SA"/>
        </w:rPr>
        <w:t>6</w:t>
      </w:r>
    </w:p>
    <w:p w14:paraId="73A8F8A2" w14:textId="66A9CDF4" w:rsidR="00DF1E2B" w:rsidRPr="00AF7994" w:rsidRDefault="00DF1E2B" w:rsidP="00AC75CC">
      <w:pPr>
        <w:widowControl w:val="0"/>
        <w:suppressAutoHyphens/>
        <w:spacing w:after="0"/>
        <w:jc w:val="center"/>
        <w:rPr>
          <w:rFonts w:eastAsia="Times New Roman" w:cstheme="minorHAnsi"/>
          <w:b/>
          <w:bCs/>
          <w:color w:val="000000"/>
          <w:lang w:eastAsia="ar-SA"/>
        </w:rPr>
      </w:pPr>
      <w:r w:rsidRPr="00AF7994">
        <w:rPr>
          <w:rFonts w:eastAsia="Times New Roman" w:cstheme="minorHAnsi"/>
          <w:b/>
          <w:bCs/>
          <w:color w:val="000000"/>
          <w:lang w:eastAsia="ar-SA"/>
        </w:rPr>
        <w:t>Kary umowne</w:t>
      </w:r>
    </w:p>
    <w:p w14:paraId="76B7449B" w14:textId="5A8D0D97" w:rsidR="003671AC" w:rsidRPr="00AF7994" w:rsidRDefault="00AF4E63" w:rsidP="00AC75CC">
      <w:pPr>
        <w:pStyle w:val="Akapitzlist"/>
        <w:widowControl w:val="0"/>
        <w:numPr>
          <w:ilvl w:val="3"/>
          <w:numId w:val="11"/>
        </w:numPr>
        <w:tabs>
          <w:tab w:val="left" w:pos="426"/>
        </w:tabs>
        <w:suppressAutoHyphens/>
        <w:spacing w:after="0"/>
        <w:ind w:left="284" w:hanging="284"/>
        <w:jc w:val="both"/>
        <w:rPr>
          <w:rFonts w:eastAsia="Times New Roman" w:cstheme="minorHAnsi"/>
          <w:color w:val="000000"/>
          <w:lang w:eastAsia="ar-SA"/>
        </w:rPr>
      </w:pPr>
      <w:r w:rsidRPr="00AF7994">
        <w:rPr>
          <w:rFonts w:eastAsia="Times New Roman" w:cstheme="minorHAnsi"/>
          <w:color w:val="000000"/>
          <w:lang w:eastAsia="ar-SA"/>
        </w:rPr>
        <w:t>Wykonawca zapłaci Zamawiającemu kar</w:t>
      </w:r>
      <w:r w:rsidR="00237A63" w:rsidRPr="00AF7994">
        <w:rPr>
          <w:rFonts w:eastAsia="Times New Roman" w:cstheme="minorHAnsi"/>
          <w:color w:val="000000"/>
          <w:lang w:eastAsia="ar-SA"/>
        </w:rPr>
        <w:t>y umowne w następujących przypadkach:</w:t>
      </w:r>
    </w:p>
    <w:p w14:paraId="6FCFF434" w14:textId="6AD3CCBF" w:rsidR="003671AC" w:rsidRPr="00AF7994" w:rsidRDefault="00AF4E63" w:rsidP="00AC75CC">
      <w:pPr>
        <w:widowControl w:val="0"/>
        <w:numPr>
          <w:ilvl w:val="0"/>
          <w:numId w:val="24"/>
        </w:numPr>
        <w:suppressAutoHyphens/>
        <w:spacing w:after="0"/>
        <w:jc w:val="both"/>
        <w:rPr>
          <w:rFonts w:cstheme="minorHAnsi"/>
        </w:rPr>
      </w:pPr>
      <w:r w:rsidRPr="00AF7994">
        <w:rPr>
          <w:rFonts w:eastAsia="Times New Roman" w:cstheme="minorHAnsi"/>
          <w:color w:val="000000"/>
          <w:lang w:eastAsia="ar-SA"/>
        </w:rPr>
        <w:t>z tytułu o</w:t>
      </w:r>
      <w:r w:rsidR="005B4A92" w:rsidRPr="00AF7994">
        <w:rPr>
          <w:rFonts w:eastAsia="Times New Roman" w:cstheme="minorHAnsi"/>
          <w:color w:val="000000"/>
          <w:lang w:eastAsia="ar-SA"/>
        </w:rPr>
        <w:t xml:space="preserve">dstąpienia od realizacji umowy </w:t>
      </w:r>
      <w:r w:rsidRPr="00AF7994">
        <w:rPr>
          <w:rFonts w:eastAsia="Times New Roman" w:cstheme="minorHAnsi"/>
          <w:color w:val="000000"/>
          <w:lang w:eastAsia="ar-SA"/>
        </w:rPr>
        <w:t xml:space="preserve">z przyczyn </w:t>
      </w:r>
      <w:r w:rsidR="007506C0">
        <w:rPr>
          <w:rFonts w:eastAsia="Times New Roman" w:cstheme="minorHAnsi"/>
          <w:color w:val="000000"/>
          <w:lang w:eastAsia="ar-SA"/>
        </w:rPr>
        <w:t>leżących po stronie</w:t>
      </w:r>
      <w:r w:rsidRPr="00AF7994">
        <w:rPr>
          <w:rFonts w:eastAsia="Times New Roman" w:cstheme="minorHAnsi"/>
          <w:color w:val="000000"/>
          <w:lang w:eastAsia="ar-SA"/>
        </w:rPr>
        <w:t xml:space="preserve"> Wykonawcy </w:t>
      </w:r>
      <w:r w:rsidRPr="00AF7994">
        <w:rPr>
          <w:rFonts w:eastAsia="Times New Roman" w:cstheme="minorHAnsi"/>
          <w:color w:val="000000"/>
          <w:lang w:eastAsia="ar-SA"/>
        </w:rPr>
        <w:br/>
        <w:t>w wysokości 10 % całkowitej wartości umowy,</w:t>
      </w:r>
    </w:p>
    <w:p w14:paraId="17D85F83" w14:textId="509F068E" w:rsidR="003671AC" w:rsidRPr="00AF7994" w:rsidRDefault="00AF4E63" w:rsidP="00AC75CC">
      <w:pPr>
        <w:widowControl w:val="0"/>
        <w:numPr>
          <w:ilvl w:val="0"/>
          <w:numId w:val="24"/>
        </w:numPr>
        <w:suppressAutoHyphens/>
        <w:spacing w:after="0"/>
        <w:jc w:val="both"/>
        <w:rPr>
          <w:rFonts w:cstheme="minorHAnsi"/>
        </w:rPr>
      </w:pPr>
      <w:r w:rsidRPr="00AF7994">
        <w:rPr>
          <w:rFonts w:eastAsia="Times New Roman" w:cstheme="minorHAnsi"/>
          <w:lang w:eastAsia="ar-SA"/>
        </w:rPr>
        <w:t>za przekazywanie nierzetelnych sprawozdań</w:t>
      </w:r>
      <w:r w:rsidR="00092EC8" w:rsidRPr="00AF7994">
        <w:rPr>
          <w:rFonts w:eastAsia="Times New Roman" w:cstheme="minorHAnsi"/>
          <w:lang w:eastAsia="ar-SA"/>
        </w:rPr>
        <w:t>, o których mowa w</w:t>
      </w:r>
      <w:r w:rsidR="00F10160" w:rsidRPr="00AF7994">
        <w:rPr>
          <w:rFonts w:eastAsia="Times New Roman" w:cstheme="minorHAnsi"/>
          <w:lang w:eastAsia="ar-SA"/>
        </w:rPr>
        <w:t xml:space="preserve"> </w:t>
      </w:r>
      <w:r w:rsidR="00F10160" w:rsidRPr="00AF7994">
        <w:rPr>
          <w:rFonts w:eastAsia="Times New Roman" w:cstheme="minorHAnsi"/>
          <w:color w:val="000000"/>
          <w:lang w:eastAsia="ar-SA"/>
        </w:rPr>
        <w:t>§</w:t>
      </w:r>
      <w:r w:rsidR="00F10160" w:rsidRPr="00AF7994">
        <w:rPr>
          <w:rFonts w:eastAsia="Times New Roman" w:cstheme="minorHAnsi"/>
          <w:lang w:eastAsia="ar-SA"/>
        </w:rPr>
        <w:t xml:space="preserve"> 2 ust. 2</w:t>
      </w:r>
      <w:r w:rsidR="00092EC8" w:rsidRPr="00AF7994">
        <w:rPr>
          <w:rFonts w:eastAsia="Times New Roman" w:cstheme="minorHAnsi"/>
          <w:lang w:eastAsia="ar-SA"/>
        </w:rPr>
        <w:t xml:space="preserve"> </w:t>
      </w:r>
      <w:r w:rsidRPr="00AF7994">
        <w:rPr>
          <w:rFonts w:eastAsia="Times New Roman" w:cstheme="minorHAnsi"/>
          <w:lang w:eastAsia="ar-SA"/>
        </w:rPr>
        <w:t xml:space="preserve">lub przekazywanie ich po terminie w wysokości kary należnej Gminie </w:t>
      </w:r>
      <w:r w:rsidR="005B4A92" w:rsidRPr="00AF7994">
        <w:rPr>
          <w:rFonts w:eastAsia="Times New Roman" w:cstheme="minorHAnsi"/>
          <w:lang w:eastAsia="ar-SA"/>
        </w:rPr>
        <w:t>Chmielno</w:t>
      </w:r>
      <w:r w:rsidRPr="00AF7994">
        <w:rPr>
          <w:rFonts w:eastAsia="Times New Roman" w:cstheme="minorHAnsi"/>
          <w:lang w:eastAsia="ar-SA"/>
        </w:rPr>
        <w:t xml:space="preserve"> – wysokość kary umownej zostanie wyliczona zgodnie z przepisami ustawy z dnia 13 września 1996 roku </w:t>
      </w:r>
      <w:r w:rsidRPr="00AF7994">
        <w:rPr>
          <w:rFonts w:eastAsia="Times New Roman" w:cstheme="minorHAnsi"/>
          <w:i/>
          <w:lang w:eastAsia="ar-SA"/>
        </w:rPr>
        <w:t>o utrzymaniu czystości i porządku w gminach</w:t>
      </w:r>
      <w:r w:rsidR="004D5897" w:rsidRPr="00AF7994">
        <w:rPr>
          <w:rFonts w:eastAsia="Times New Roman" w:cstheme="minorHAnsi"/>
          <w:color w:val="000000"/>
          <w:lang w:eastAsia="ar-SA"/>
        </w:rPr>
        <w:t xml:space="preserve"> (Dz. U z 20</w:t>
      </w:r>
      <w:r w:rsidR="003300D2" w:rsidRPr="00AF7994">
        <w:rPr>
          <w:rFonts w:eastAsia="Times New Roman" w:cstheme="minorHAnsi"/>
          <w:color w:val="000000"/>
          <w:lang w:eastAsia="ar-SA"/>
        </w:rPr>
        <w:t>2</w:t>
      </w:r>
      <w:r w:rsidR="004B5FE4">
        <w:rPr>
          <w:rFonts w:eastAsia="Times New Roman" w:cstheme="minorHAnsi"/>
          <w:color w:val="000000"/>
          <w:lang w:eastAsia="ar-SA"/>
        </w:rPr>
        <w:t>4</w:t>
      </w:r>
      <w:r w:rsidR="004D5897" w:rsidRPr="00AF7994">
        <w:rPr>
          <w:rFonts w:eastAsia="Times New Roman" w:cstheme="minorHAnsi"/>
          <w:color w:val="000000"/>
          <w:lang w:eastAsia="ar-SA"/>
        </w:rPr>
        <w:t xml:space="preserve"> r. poz. </w:t>
      </w:r>
      <w:r w:rsidR="004B5FE4">
        <w:rPr>
          <w:rFonts w:eastAsia="Times New Roman" w:cstheme="minorHAnsi"/>
          <w:color w:val="000000"/>
          <w:lang w:eastAsia="ar-SA"/>
        </w:rPr>
        <w:t xml:space="preserve">399 </w:t>
      </w:r>
      <w:r w:rsidR="00EB153D" w:rsidRPr="00AF7994">
        <w:rPr>
          <w:rFonts w:eastAsia="Times New Roman" w:cstheme="minorHAnsi"/>
          <w:color w:val="000000"/>
          <w:lang w:eastAsia="ar-SA"/>
        </w:rPr>
        <w:t>ze zm</w:t>
      </w:r>
      <w:r w:rsidR="00CB4FCC" w:rsidRPr="00AF7994">
        <w:rPr>
          <w:rFonts w:eastAsia="Times New Roman" w:cstheme="minorHAnsi"/>
          <w:color w:val="000000"/>
          <w:lang w:eastAsia="ar-SA"/>
        </w:rPr>
        <w:t>.</w:t>
      </w:r>
      <w:r w:rsidR="0008598D" w:rsidRPr="00AF7994">
        <w:rPr>
          <w:rFonts w:eastAsia="Times New Roman" w:cstheme="minorHAnsi"/>
          <w:lang w:eastAsia="ar-SA"/>
        </w:rPr>
        <w:t>);</w:t>
      </w:r>
    </w:p>
    <w:p w14:paraId="23F17F72" w14:textId="6BF87742" w:rsidR="00EC761C" w:rsidRPr="00AF7994" w:rsidRDefault="00576D7A" w:rsidP="00AC75CC">
      <w:pPr>
        <w:pStyle w:val="Akapitzlist"/>
        <w:numPr>
          <w:ilvl w:val="0"/>
          <w:numId w:val="24"/>
        </w:numPr>
        <w:jc w:val="both"/>
        <w:rPr>
          <w:rFonts w:eastAsia="Times New Roman" w:cstheme="minorHAnsi"/>
          <w:color w:val="000000"/>
          <w:lang w:eastAsia="ar-SA"/>
        </w:rPr>
      </w:pPr>
      <w:r w:rsidRPr="00AF7994">
        <w:rPr>
          <w:rFonts w:eastAsia="Times New Roman" w:cstheme="minorHAnsi"/>
          <w:color w:val="000000"/>
          <w:lang w:eastAsia="ar-SA"/>
        </w:rPr>
        <w:t>w</w:t>
      </w:r>
      <w:r w:rsidR="00EC761C" w:rsidRPr="00AF7994">
        <w:rPr>
          <w:rFonts w:eastAsia="Times New Roman" w:cstheme="minorHAnsi"/>
          <w:color w:val="000000"/>
          <w:lang w:eastAsia="ar-SA"/>
        </w:rPr>
        <w:t xml:space="preserve"> przypadku niedopełnienia wymogu zatrudnienia na podst</w:t>
      </w:r>
      <w:r w:rsidR="009918E7" w:rsidRPr="00AF7994">
        <w:rPr>
          <w:rFonts w:eastAsia="Times New Roman" w:cstheme="minorHAnsi"/>
          <w:color w:val="000000"/>
          <w:lang w:eastAsia="ar-SA"/>
        </w:rPr>
        <w:t>awie</w:t>
      </w:r>
      <w:r w:rsidR="00EC761C" w:rsidRPr="00AF7994">
        <w:rPr>
          <w:rFonts w:eastAsia="Times New Roman" w:cstheme="minorHAnsi"/>
          <w:color w:val="000000"/>
          <w:lang w:eastAsia="ar-SA"/>
        </w:rPr>
        <w:t xml:space="preserve"> umowy o pracę</w:t>
      </w:r>
      <w:r w:rsidRPr="00AF7994">
        <w:rPr>
          <w:rFonts w:eastAsia="Times New Roman" w:cstheme="minorHAnsi"/>
          <w:color w:val="000000"/>
          <w:lang w:eastAsia="ar-SA"/>
        </w:rPr>
        <w:t>, o którym mowa w §</w:t>
      </w:r>
      <w:r w:rsidRPr="00AF7994">
        <w:rPr>
          <w:rFonts w:eastAsia="Times New Roman" w:cstheme="minorHAnsi"/>
          <w:b/>
          <w:bCs/>
          <w:color w:val="000000"/>
          <w:lang w:eastAsia="ar-SA"/>
        </w:rPr>
        <w:t xml:space="preserve"> </w:t>
      </w:r>
      <w:r w:rsidR="006D22D6" w:rsidRPr="00AF7994">
        <w:rPr>
          <w:rFonts w:eastAsia="Times New Roman" w:cstheme="minorHAnsi"/>
          <w:color w:val="000000"/>
          <w:lang w:eastAsia="ar-SA"/>
        </w:rPr>
        <w:t>2 ust. 7</w:t>
      </w:r>
      <w:r w:rsidR="006D22D6" w:rsidRPr="00AF7994">
        <w:rPr>
          <w:rFonts w:eastAsia="Times New Roman" w:cstheme="minorHAnsi"/>
          <w:b/>
          <w:bCs/>
          <w:color w:val="000000"/>
          <w:lang w:eastAsia="ar-SA"/>
        </w:rPr>
        <w:t xml:space="preserve"> </w:t>
      </w:r>
      <w:r w:rsidR="00DE3038" w:rsidRPr="00AF7994">
        <w:rPr>
          <w:rFonts w:eastAsia="Times New Roman" w:cstheme="minorHAnsi"/>
          <w:color w:val="000000"/>
          <w:lang w:eastAsia="ar-SA"/>
        </w:rPr>
        <w:t>niniejszej umowy</w:t>
      </w:r>
      <w:r w:rsidR="00CA4BAA" w:rsidRPr="00AF7994">
        <w:rPr>
          <w:rFonts w:eastAsia="Times New Roman" w:cstheme="minorHAnsi"/>
          <w:color w:val="000000"/>
          <w:lang w:eastAsia="ar-SA"/>
        </w:rPr>
        <w:t xml:space="preserve"> </w:t>
      </w:r>
      <w:r w:rsidR="00EC761C" w:rsidRPr="00AF7994">
        <w:rPr>
          <w:rFonts w:eastAsia="Times New Roman" w:cstheme="minorHAnsi"/>
          <w:color w:val="000000"/>
          <w:lang w:eastAsia="ar-SA"/>
        </w:rPr>
        <w:t xml:space="preserve">– w wysokości kwoty minimalnego wynagrodzenia za pracę, ustalonego na podstawie przepisów o minimalnym wynagrodzeniu za pracę, obowiązujących na dzień zawarcia umowy o udzielenie zamówienia publicznego, za każdą osobę w stosunku, do której stwierdzono niedopełnienie obowiązku zatrudnienia na podstawie umowy o pracę. </w:t>
      </w:r>
    </w:p>
    <w:p w14:paraId="36041032" w14:textId="0926E2B1" w:rsidR="00E7103F" w:rsidRPr="00AF7994" w:rsidRDefault="00E7103F" w:rsidP="00AC75CC">
      <w:pPr>
        <w:pStyle w:val="Akapitzlist"/>
        <w:numPr>
          <w:ilvl w:val="0"/>
          <w:numId w:val="24"/>
        </w:numPr>
        <w:jc w:val="both"/>
        <w:rPr>
          <w:rFonts w:eastAsia="Times New Roman" w:cstheme="minorHAnsi"/>
          <w:color w:val="000000"/>
          <w:lang w:eastAsia="ar-SA"/>
        </w:rPr>
      </w:pPr>
      <w:r w:rsidRPr="00AF7994">
        <w:rPr>
          <w:rFonts w:eastAsia="Times New Roman" w:cstheme="minorHAnsi"/>
          <w:color w:val="000000"/>
          <w:lang w:eastAsia="ar-SA"/>
        </w:rPr>
        <w:t>gdy nie wykonuje lub nienależycie wykonuje obowiązki wynikające z niniejszej Umowy i mimo dwukrotnego, pisemnego, zawierającego uzasadnienie faktyczne wezwania nadal nie wykonuje lub nienależycie wykonuje obowiązki wynikające z Umowy - w wysokości 0,1 % wynagrodzenia brutto, o którym mowa w § 4 ust. 2 Umowy za każd</w:t>
      </w:r>
      <w:r w:rsidR="00ED0206" w:rsidRPr="00AF7994">
        <w:rPr>
          <w:rFonts w:eastAsia="Times New Roman" w:cstheme="minorHAnsi"/>
          <w:color w:val="000000"/>
          <w:lang w:eastAsia="ar-SA"/>
        </w:rPr>
        <w:t>e</w:t>
      </w:r>
      <w:r w:rsidRPr="00AF7994">
        <w:rPr>
          <w:rFonts w:eastAsia="Times New Roman" w:cstheme="minorHAnsi"/>
          <w:color w:val="000000"/>
          <w:lang w:eastAsia="ar-SA"/>
        </w:rPr>
        <w:t xml:space="preserve"> </w:t>
      </w:r>
      <w:r w:rsidR="00ED0206" w:rsidRPr="00AF7994">
        <w:rPr>
          <w:rFonts w:eastAsia="Times New Roman" w:cstheme="minorHAnsi"/>
          <w:color w:val="000000"/>
          <w:lang w:eastAsia="ar-SA"/>
        </w:rPr>
        <w:t>zdarzenie</w:t>
      </w:r>
      <w:r w:rsidRPr="00AF7994">
        <w:rPr>
          <w:rFonts w:eastAsia="Times New Roman" w:cstheme="minorHAnsi"/>
          <w:color w:val="000000"/>
          <w:lang w:eastAsia="ar-SA"/>
        </w:rPr>
        <w:t xml:space="preserve"> niewykonywania lub nienależytego wykonywania obowiązków wynikających z Umowy, lecz nie więcej niż </w:t>
      </w:r>
      <w:r w:rsidR="003300D2" w:rsidRPr="00AF7994">
        <w:rPr>
          <w:rFonts w:eastAsia="Times New Roman" w:cstheme="minorHAnsi"/>
          <w:color w:val="000000"/>
          <w:lang w:eastAsia="ar-SA"/>
        </w:rPr>
        <w:t>1</w:t>
      </w:r>
      <w:r w:rsidRPr="00AF7994">
        <w:rPr>
          <w:rFonts w:eastAsia="Times New Roman" w:cstheme="minorHAnsi"/>
          <w:color w:val="000000"/>
          <w:lang w:eastAsia="ar-SA"/>
        </w:rPr>
        <w:t>0% wynagrodzenia ryczałtowego brutto</w:t>
      </w:r>
      <w:r w:rsidR="00901388" w:rsidRPr="00AF7994">
        <w:rPr>
          <w:rFonts w:eastAsia="Times New Roman" w:cstheme="minorHAnsi"/>
          <w:color w:val="000000"/>
          <w:lang w:eastAsia="ar-SA"/>
        </w:rPr>
        <w:t>.</w:t>
      </w:r>
    </w:p>
    <w:p w14:paraId="49CDDE5F" w14:textId="77777777" w:rsidR="00BE5A0D" w:rsidRPr="00AF7994" w:rsidRDefault="00AF4E63" w:rsidP="00AC75CC">
      <w:pPr>
        <w:pStyle w:val="Akapitzlist"/>
        <w:numPr>
          <w:ilvl w:val="3"/>
          <w:numId w:val="11"/>
        </w:numPr>
        <w:spacing w:after="0"/>
        <w:ind w:left="284"/>
        <w:jc w:val="both"/>
        <w:rPr>
          <w:rFonts w:eastAsia="Times New Roman" w:cstheme="minorHAnsi"/>
          <w:color w:val="000000"/>
          <w:lang w:eastAsia="ar-SA"/>
        </w:rPr>
      </w:pPr>
      <w:r w:rsidRPr="00AF7994">
        <w:rPr>
          <w:rFonts w:eastAsia="Times New Roman" w:cstheme="minorHAnsi"/>
          <w:color w:val="000000"/>
          <w:lang w:eastAsia="ar-SA"/>
        </w:rPr>
        <w:t>Zamawiający zastrzega prawo do potrącania należnych kar umownych z bieżących należności.</w:t>
      </w:r>
    </w:p>
    <w:p w14:paraId="0A492960" w14:textId="77777777" w:rsidR="00BE5A0D" w:rsidRPr="00AF7994" w:rsidRDefault="00AF4E63" w:rsidP="00AC75CC">
      <w:pPr>
        <w:pStyle w:val="Akapitzlist"/>
        <w:numPr>
          <w:ilvl w:val="3"/>
          <w:numId w:val="11"/>
        </w:numPr>
        <w:spacing w:after="0"/>
        <w:ind w:left="284"/>
        <w:jc w:val="both"/>
        <w:rPr>
          <w:rFonts w:eastAsia="Times New Roman" w:cstheme="minorHAnsi"/>
          <w:color w:val="000000"/>
          <w:lang w:eastAsia="ar-SA"/>
        </w:rPr>
      </w:pPr>
      <w:r w:rsidRPr="00AF7994">
        <w:rPr>
          <w:rFonts w:eastAsia="Times New Roman" w:cstheme="minorHAnsi"/>
          <w:color w:val="000000"/>
          <w:lang w:eastAsia="ar-SA"/>
        </w:rPr>
        <w:t>Strony postanawiają, że kary umowne stają się wymagalne z chwilą zaistnienia podstawy do ich naliczania bez konieczności odrębnego wezwania.</w:t>
      </w:r>
    </w:p>
    <w:p w14:paraId="4ABECBB1" w14:textId="77777777" w:rsidR="00BE5A0D" w:rsidRPr="00AF7994" w:rsidRDefault="00AF4E63" w:rsidP="00AC75CC">
      <w:pPr>
        <w:pStyle w:val="Akapitzlist"/>
        <w:numPr>
          <w:ilvl w:val="3"/>
          <w:numId w:val="11"/>
        </w:numPr>
        <w:spacing w:after="0"/>
        <w:ind w:left="284"/>
        <w:jc w:val="both"/>
        <w:rPr>
          <w:rFonts w:eastAsia="Times New Roman" w:cstheme="minorHAnsi"/>
          <w:color w:val="000000"/>
          <w:lang w:eastAsia="ar-SA"/>
        </w:rPr>
      </w:pPr>
      <w:r w:rsidRPr="00AF7994">
        <w:rPr>
          <w:rFonts w:eastAsia="Times New Roman" w:cstheme="minorHAnsi"/>
          <w:color w:val="000000"/>
          <w:lang w:eastAsia="ar-SA"/>
        </w:rPr>
        <w:t>Zamawiający zastrzega sobie prawo do odszkodowania do wysokości rzeczywiście poniesionej szkody</w:t>
      </w:r>
      <w:r w:rsidR="00BE5A0D" w:rsidRPr="00AF7994">
        <w:rPr>
          <w:rFonts w:eastAsia="Times New Roman" w:cstheme="minorHAnsi"/>
          <w:color w:val="000000"/>
          <w:lang w:eastAsia="ar-SA"/>
        </w:rPr>
        <w:t xml:space="preserve"> na zasadach ogólnych</w:t>
      </w:r>
      <w:r w:rsidRPr="00AF7994">
        <w:rPr>
          <w:rFonts w:eastAsia="Times New Roman" w:cstheme="minorHAnsi"/>
          <w:color w:val="000000"/>
          <w:lang w:eastAsia="ar-SA"/>
        </w:rPr>
        <w:t>.</w:t>
      </w:r>
    </w:p>
    <w:p w14:paraId="03DBB9F8" w14:textId="77777777" w:rsidR="007506C0" w:rsidRPr="00803F9F" w:rsidRDefault="00DF1E2B" w:rsidP="008A3510">
      <w:pPr>
        <w:pStyle w:val="Akapitzlist"/>
        <w:numPr>
          <w:ilvl w:val="3"/>
          <w:numId w:val="11"/>
        </w:numPr>
        <w:ind w:left="284"/>
        <w:jc w:val="both"/>
        <w:rPr>
          <w:rFonts w:eastAsia="Times New Roman" w:cstheme="minorHAnsi"/>
          <w:color w:val="000000"/>
          <w:lang w:eastAsia="ar-SA"/>
        </w:rPr>
      </w:pPr>
      <w:r w:rsidRPr="00AF7994">
        <w:rPr>
          <w:rFonts w:eastAsia="Calibri" w:cstheme="minorHAnsi"/>
        </w:rPr>
        <w:t>Strony są uprawnione do dochodzenia odszkodowania przenoszącego wysokość zastrzeżonych kar umownych</w:t>
      </w:r>
      <w:r w:rsidR="007506C0">
        <w:rPr>
          <w:rFonts w:eastAsia="Calibri" w:cstheme="minorHAnsi"/>
        </w:rPr>
        <w:t>.</w:t>
      </w:r>
    </w:p>
    <w:p w14:paraId="6C6CA848" w14:textId="03BDDC79" w:rsidR="00AC0C44" w:rsidRPr="00AF7994" w:rsidRDefault="00DF1E2B" w:rsidP="008A3510">
      <w:pPr>
        <w:pStyle w:val="Akapitzlist"/>
        <w:numPr>
          <w:ilvl w:val="3"/>
          <w:numId w:val="11"/>
        </w:numPr>
        <w:ind w:left="284"/>
        <w:jc w:val="both"/>
        <w:rPr>
          <w:rFonts w:eastAsia="Times New Roman" w:cstheme="minorHAnsi"/>
          <w:color w:val="000000"/>
          <w:lang w:eastAsia="ar-SA"/>
        </w:rPr>
      </w:pPr>
      <w:r w:rsidRPr="00AF7994">
        <w:rPr>
          <w:rFonts w:eastAsia="Calibri" w:cstheme="minorHAnsi"/>
        </w:rPr>
        <w:t xml:space="preserve"> </w:t>
      </w:r>
      <w:r w:rsidR="007506C0">
        <w:rPr>
          <w:rFonts w:eastAsia="Calibri" w:cstheme="minorHAnsi"/>
        </w:rPr>
        <w:t>Kary umowny określone w ust. 1</w:t>
      </w:r>
      <w:r w:rsidRPr="00AF7994">
        <w:rPr>
          <w:rFonts w:eastAsia="Calibri" w:cstheme="minorHAnsi"/>
        </w:rPr>
        <w:t xml:space="preserve"> mogą być kumulowane i naliczane wielokrotnie w przypadku powtarzających się naruszeń postanowień umowy, w odniesieniu do każdego zachowania naruszającego postanowienia umowy. Limit kar umownych określonych w ust. 1, do których naliczenia upoważniony jest Zamawiający, odpowiada łącznie równowartości 60 % wynagrodzenia brutto określonego w § </w:t>
      </w:r>
      <w:r w:rsidR="007506C0">
        <w:rPr>
          <w:rFonts w:eastAsia="Calibri" w:cstheme="minorHAnsi"/>
        </w:rPr>
        <w:t>4</w:t>
      </w:r>
      <w:r w:rsidRPr="00AF7994">
        <w:rPr>
          <w:rFonts w:eastAsia="Calibri" w:cstheme="minorHAnsi"/>
        </w:rPr>
        <w:t xml:space="preserve"> ust. 2.</w:t>
      </w:r>
    </w:p>
    <w:p w14:paraId="0018438A" w14:textId="316196AC" w:rsidR="003F3646" w:rsidRPr="00AF7994" w:rsidRDefault="00AF4E63" w:rsidP="00AC75CC">
      <w:pPr>
        <w:widowControl w:val="0"/>
        <w:suppressAutoHyphens/>
        <w:spacing w:after="0"/>
        <w:jc w:val="center"/>
        <w:rPr>
          <w:rFonts w:eastAsia="Times New Roman" w:cstheme="minorHAnsi"/>
          <w:b/>
          <w:bCs/>
          <w:color w:val="000000"/>
          <w:lang w:eastAsia="ar-SA"/>
        </w:rPr>
      </w:pPr>
      <w:r w:rsidRPr="00AF7994">
        <w:rPr>
          <w:rFonts w:eastAsia="Times New Roman" w:cstheme="minorHAnsi"/>
          <w:b/>
          <w:bCs/>
          <w:color w:val="000000"/>
          <w:lang w:eastAsia="ar-SA"/>
        </w:rPr>
        <w:t>§</w:t>
      </w:r>
      <w:r w:rsidR="00AC0C44" w:rsidRPr="00AF7994">
        <w:rPr>
          <w:rFonts w:eastAsia="Times New Roman" w:cstheme="minorHAnsi"/>
          <w:b/>
          <w:bCs/>
          <w:color w:val="000000"/>
          <w:lang w:eastAsia="ar-SA"/>
        </w:rPr>
        <w:t>7</w:t>
      </w:r>
    </w:p>
    <w:p w14:paraId="68884D91" w14:textId="012A57CE" w:rsidR="00BD5249" w:rsidRPr="00AF7994" w:rsidRDefault="00BD5249" w:rsidP="00AC75CC">
      <w:pPr>
        <w:widowControl w:val="0"/>
        <w:suppressAutoHyphens/>
        <w:spacing w:after="0"/>
        <w:jc w:val="center"/>
        <w:rPr>
          <w:rFonts w:eastAsia="Times New Roman" w:cstheme="minorHAnsi"/>
          <w:b/>
          <w:bCs/>
          <w:color w:val="000000"/>
          <w:lang w:eastAsia="ar-SA"/>
        </w:rPr>
      </w:pPr>
      <w:r w:rsidRPr="00AF7994">
        <w:rPr>
          <w:rFonts w:eastAsia="Times New Roman" w:cstheme="minorHAnsi"/>
          <w:b/>
          <w:bCs/>
          <w:color w:val="000000"/>
          <w:lang w:eastAsia="ar-SA"/>
        </w:rPr>
        <w:t>Zmiany umowy</w:t>
      </w:r>
    </w:p>
    <w:p w14:paraId="73902537" w14:textId="242CAC87" w:rsidR="00F10EAA" w:rsidRPr="00AF7994" w:rsidRDefault="003F3646" w:rsidP="00AC75CC">
      <w:pPr>
        <w:pStyle w:val="Akapitzlist"/>
        <w:widowControl w:val="0"/>
        <w:numPr>
          <w:ilvl w:val="3"/>
          <w:numId w:val="25"/>
        </w:numPr>
        <w:suppressAutoHyphens/>
        <w:spacing w:after="0"/>
        <w:ind w:left="284"/>
        <w:jc w:val="both"/>
        <w:rPr>
          <w:rFonts w:eastAsia="Times New Roman" w:cstheme="minorHAnsi"/>
          <w:b/>
          <w:bCs/>
          <w:color w:val="000000"/>
          <w:lang w:eastAsia="ar-SA"/>
        </w:rPr>
      </w:pPr>
      <w:r w:rsidRPr="00AF7994">
        <w:rPr>
          <w:rFonts w:eastAsia="Times New Roman" w:cstheme="minorHAnsi"/>
          <w:bCs/>
          <w:color w:val="000000"/>
          <w:lang w:eastAsia="ar-SA"/>
        </w:rPr>
        <w:t xml:space="preserve">Wszelkie zmiany, jakie strony chciałyby wprowadzić do ustaleń wynikających z niniejszej umowy wymagają zgody obu stron oraz formy pisemnej pod rygorem nieważności i będą dopuszczone wyłącznie w granicach unormowania art. </w:t>
      </w:r>
      <w:r w:rsidR="003300D2" w:rsidRPr="00AF7994">
        <w:rPr>
          <w:rFonts w:eastAsia="Times New Roman" w:cstheme="minorHAnsi"/>
          <w:bCs/>
          <w:color w:val="000000"/>
          <w:lang w:eastAsia="ar-SA"/>
        </w:rPr>
        <w:t>455</w:t>
      </w:r>
      <w:r w:rsidRPr="00AF7994">
        <w:rPr>
          <w:rFonts w:eastAsia="Times New Roman" w:cstheme="minorHAnsi"/>
          <w:bCs/>
          <w:color w:val="000000"/>
          <w:lang w:eastAsia="ar-SA"/>
        </w:rPr>
        <w:t xml:space="preserve"> ustawy Prawo Zamówień Publicznych</w:t>
      </w:r>
      <w:r w:rsidR="00F10EAA" w:rsidRPr="00AF7994">
        <w:rPr>
          <w:rFonts w:eastAsia="Times New Roman" w:cstheme="minorHAnsi"/>
          <w:bCs/>
          <w:color w:val="000000"/>
          <w:lang w:eastAsia="ar-SA"/>
        </w:rPr>
        <w:t xml:space="preserve"> z</w:t>
      </w:r>
      <w:r w:rsidR="00F64E22">
        <w:rPr>
          <w:rFonts w:eastAsia="Times New Roman" w:cstheme="minorHAnsi"/>
          <w:bCs/>
          <w:color w:val="000000"/>
          <w:lang w:eastAsia="ar-SA"/>
        </w:rPr>
        <w:t>e</w:t>
      </w:r>
      <w:r w:rsidR="00F10EAA" w:rsidRPr="00AF7994">
        <w:rPr>
          <w:rFonts w:eastAsia="Times New Roman" w:cstheme="minorHAnsi"/>
          <w:bCs/>
          <w:color w:val="000000"/>
          <w:lang w:eastAsia="ar-SA"/>
        </w:rPr>
        <w:t xml:space="preserve"> szczególnym uwzględnieniem:</w:t>
      </w:r>
    </w:p>
    <w:p w14:paraId="166A9AF4" w14:textId="666585AD" w:rsidR="00147668" w:rsidRPr="00AF7994" w:rsidRDefault="00147668" w:rsidP="00AC75CC">
      <w:pPr>
        <w:pStyle w:val="Akapitzlist"/>
        <w:numPr>
          <w:ilvl w:val="1"/>
          <w:numId w:val="27"/>
        </w:numPr>
        <w:shd w:val="clear" w:color="auto" w:fill="FFFFFF"/>
        <w:tabs>
          <w:tab w:val="left" w:pos="0"/>
          <w:tab w:val="left" w:pos="709"/>
        </w:tabs>
        <w:snapToGrid w:val="0"/>
        <w:spacing w:after="80"/>
        <w:ind w:left="851" w:hanging="284"/>
        <w:jc w:val="both"/>
        <w:rPr>
          <w:rFonts w:cstheme="minorHAnsi"/>
          <w:color w:val="000000" w:themeColor="text1"/>
        </w:rPr>
      </w:pPr>
      <w:r w:rsidRPr="00AF7994">
        <w:rPr>
          <w:rFonts w:cstheme="minorHAnsi"/>
          <w:color w:val="000000" w:themeColor="text1"/>
        </w:rPr>
        <w:t xml:space="preserve">realizacji dodatkowych i niezbędnych usług od dotychczasowego Wykonawcy po spełnieniu łącznie przesłanek określonych w art. </w:t>
      </w:r>
      <w:r w:rsidR="0044159C" w:rsidRPr="00AF7994">
        <w:rPr>
          <w:rFonts w:cstheme="minorHAnsi"/>
          <w:color w:val="000000" w:themeColor="text1"/>
        </w:rPr>
        <w:t>455</w:t>
      </w:r>
      <w:r w:rsidRPr="00AF7994">
        <w:rPr>
          <w:rFonts w:cstheme="minorHAnsi"/>
          <w:color w:val="000000" w:themeColor="text1"/>
        </w:rPr>
        <w:t xml:space="preserve"> ust.1 pkt. </w:t>
      </w:r>
      <w:r w:rsidR="0044159C" w:rsidRPr="00AF7994">
        <w:rPr>
          <w:rFonts w:cstheme="minorHAnsi"/>
          <w:color w:val="000000" w:themeColor="text1"/>
        </w:rPr>
        <w:t>3</w:t>
      </w:r>
      <w:r w:rsidRPr="00AF7994">
        <w:rPr>
          <w:rFonts w:cstheme="minorHAnsi"/>
          <w:color w:val="000000" w:themeColor="text1"/>
        </w:rPr>
        <w:t xml:space="preserve"> a-c ustawy </w:t>
      </w:r>
      <w:r w:rsidR="0008598D" w:rsidRPr="00AF7994">
        <w:rPr>
          <w:rFonts w:cstheme="minorHAnsi"/>
          <w:color w:val="000000" w:themeColor="text1"/>
        </w:rPr>
        <w:t>P</w:t>
      </w:r>
      <w:r w:rsidR="00566BBC" w:rsidRPr="00AF7994">
        <w:rPr>
          <w:rFonts w:cstheme="minorHAnsi"/>
          <w:color w:val="000000" w:themeColor="text1"/>
        </w:rPr>
        <w:t>ZP</w:t>
      </w:r>
      <w:r w:rsidRPr="00AF7994">
        <w:rPr>
          <w:rFonts w:cstheme="minorHAnsi"/>
          <w:color w:val="000000" w:themeColor="text1"/>
        </w:rPr>
        <w:t>;</w:t>
      </w:r>
    </w:p>
    <w:p w14:paraId="25BDFF26" w14:textId="62349AD9" w:rsidR="00147668" w:rsidRPr="00AF7994" w:rsidRDefault="00147668" w:rsidP="00AC75CC">
      <w:pPr>
        <w:pStyle w:val="Akapitzlist"/>
        <w:numPr>
          <w:ilvl w:val="1"/>
          <w:numId w:val="27"/>
        </w:numPr>
        <w:shd w:val="clear" w:color="auto" w:fill="FFFFFF"/>
        <w:tabs>
          <w:tab w:val="left" w:pos="0"/>
          <w:tab w:val="left" w:pos="709"/>
        </w:tabs>
        <w:snapToGrid w:val="0"/>
        <w:spacing w:after="80"/>
        <w:ind w:left="851" w:hanging="284"/>
        <w:jc w:val="both"/>
        <w:rPr>
          <w:rFonts w:cstheme="minorHAnsi"/>
          <w:color w:val="000000" w:themeColor="text1"/>
        </w:rPr>
      </w:pPr>
      <w:r w:rsidRPr="00AF7994">
        <w:rPr>
          <w:rFonts w:cstheme="minorHAnsi"/>
          <w:color w:val="000000" w:themeColor="text1"/>
        </w:rPr>
        <w:t xml:space="preserve">sytuacji, gdy spełnione zostaną łącznie przesłanki określone </w:t>
      </w:r>
      <w:r w:rsidR="0008598D" w:rsidRPr="00AF7994">
        <w:rPr>
          <w:rFonts w:cstheme="minorHAnsi"/>
          <w:color w:val="000000" w:themeColor="text1"/>
        </w:rPr>
        <w:t>w art.</w:t>
      </w:r>
      <w:r w:rsidRPr="00AF7994">
        <w:rPr>
          <w:rFonts w:cstheme="minorHAnsi"/>
          <w:color w:val="000000" w:themeColor="text1"/>
        </w:rPr>
        <w:t xml:space="preserve"> </w:t>
      </w:r>
      <w:r w:rsidR="00A72FA7" w:rsidRPr="00AF7994">
        <w:rPr>
          <w:rFonts w:cstheme="minorHAnsi"/>
          <w:color w:val="000000" w:themeColor="text1"/>
        </w:rPr>
        <w:t>455</w:t>
      </w:r>
      <w:r w:rsidRPr="00AF7994">
        <w:rPr>
          <w:rFonts w:cstheme="minorHAnsi"/>
          <w:color w:val="000000" w:themeColor="text1"/>
        </w:rPr>
        <w:t xml:space="preserve"> ust.1 pkt. </w:t>
      </w:r>
      <w:r w:rsidR="00A72FA7" w:rsidRPr="00AF7994">
        <w:rPr>
          <w:rFonts w:cstheme="minorHAnsi"/>
          <w:color w:val="000000" w:themeColor="text1"/>
        </w:rPr>
        <w:t>2</w:t>
      </w:r>
      <w:r w:rsidRPr="00AF7994">
        <w:rPr>
          <w:rFonts w:cstheme="minorHAnsi"/>
          <w:color w:val="000000" w:themeColor="text1"/>
        </w:rPr>
        <w:t xml:space="preserve"> ustawy </w:t>
      </w:r>
      <w:r w:rsidR="0008598D" w:rsidRPr="00AF7994">
        <w:rPr>
          <w:rFonts w:cstheme="minorHAnsi"/>
          <w:color w:val="000000" w:themeColor="text1"/>
        </w:rPr>
        <w:t>P</w:t>
      </w:r>
      <w:r w:rsidR="00566BBC" w:rsidRPr="00AF7994">
        <w:rPr>
          <w:rFonts w:cstheme="minorHAnsi"/>
          <w:color w:val="000000" w:themeColor="text1"/>
        </w:rPr>
        <w:t>ZP</w:t>
      </w:r>
      <w:r w:rsidRPr="00AF7994">
        <w:rPr>
          <w:rFonts w:cstheme="minorHAnsi"/>
          <w:color w:val="000000" w:themeColor="text1"/>
        </w:rPr>
        <w:t>;</w:t>
      </w:r>
    </w:p>
    <w:p w14:paraId="17255445" w14:textId="01EEDFAF" w:rsidR="0008534B" w:rsidRPr="00AF7994" w:rsidRDefault="0008534B" w:rsidP="00AC75CC">
      <w:pPr>
        <w:pStyle w:val="Akapitzlist"/>
        <w:numPr>
          <w:ilvl w:val="1"/>
          <w:numId w:val="27"/>
        </w:numPr>
        <w:shd w:val="clear" w:color="auto" w:fill="FFFFFF"/>
        <w:tabs>
          <w:tab w:val="left" w:pos="0"/>
          <w:tab w:val="left" w:pos="709"/>
        </w:tabs>
        <w:snapToGrid w:val="0"/>
        <w:spacing w:after="80"/>
        <w:ind w:left="851" w:hanging="284"/>
        <w:jc w:val="both"/>
        <w:rPr>
          <w:rFonts w:cstheme="minorHAnsi"/>
          <w:color w:val="000000" w:themeColor="text1"/>
        </w:rPr>
      </w:pPr>
      <w:r w:rsidRPr="00AF7994">
        <w:rPr>
          <w:rFonts w:cstheme="minorHAnsi"/>
          <w:color w:val="000000" w:themeColor="text1"/>
        </w:rPr>
        <w:t>konieczności zmiany umowy spowodowan</w:t>
      </w:r>
      <w:r w:rsidR="00856A10" w:rsidRPr="00AF7994">
        <w:rPr>
          <w:rFonts w:cstheme="minorHAnsi"/>
          <w:color w:val="000000" w:themeColor="text1"/>
        </w:rPr>
        <w:t>ych</w:t>
      </w:r>
      <w:r w:rsidRPr="00AF7994">
        <w:rPr>
          <w:rFonts w:cstheme="minorHAnsi"/>
          <w:color w:val="000000" w:themeColor="text1"/>
        </w:rPr>
        <w:t xml:space="preserve"> okolicznościami, których zamawiaj</w:t>
      </w:r>
      <w:r w:rsidR="00856A10" w:rsidRPr="00AF7994">
        <w:rPr>
          <w:rFonts w:cstheme="minorHAnsi"/>
          <w:color w:val="000000" w:themeColor="text1"/>
        </w:rPr>
        <w:t>ą</w:t>
      </w:r>
      <w:r w:rsidRPr="00AF7994">
        <w:rPr>
          <w:rFonts w:cstheme="minorHAnsi"/>
          <w:color w:val="000000" w:themeColor="text1"/>
        </w:rPr>
        <w:t>cy, dział</w:t>
      </w:r>
      <w:r w:rsidR="00856A10" w:rsidRPr="00AF7994">
        <w:rPr>
          <w:rFonts w:cstheme="minorHAnsi"/>
          <w:color w:val="000000" w:themeColor="text1"/>
        </w:rPr>
        <w:t>aj</w:t>
      </w:r>
      <w:r w:rsidRPr="00AF7994">
        <w:rPr>
          <w:rFonts w:cstheme="minorHAnsi"/>
          <w:color w:val="000000" w:themeColor="text1"/>
        </w:rPr>
        <w:t>ąc z nale</w:t>
      </w:r>
      <w:r w:rsidR="00856A10" w:rsidRPr="00AF7994">
        <w:rPr>
          <w:rFonts w:cstheme="minorHAnsi"/>
          <w:color w:val="000000" w:themeColor="text1"/>
        </w:rPr>
        <w:t>ż</w:t>
      </w:r>
      <w:r w:rsidRPr="00AF7994">
        <w:rPr>
          <w:rFonts w:cstheme="minorHAnsi"/>
          <w:color w:val="000000" w:themeColor="text1"/>
        </w:rPr>
        <w:t>yt</w:t>
      </w:r>
      <w:r w:rsidR="00856A10" w:rsidRPr="00AF7994">
        <w:rPr>
          <w:rFonts w:cstheme="minorHAnsi"/>
          <w:color w:val="000000" w:themeColor="text1"/>
        </w:rPr>
        <w:t>ą</w:t>
      </w:r>
      <w:r w:rsidRPr="00AF7994">
        <w:rPr>
          <w:rFonts w:cstheme="minorHAnsi"/>
          <w:color w:val="000000" w:themeColor="text1"/>
        </w:rPr>
        <w:t xml:space="preserve"> starannością</w:t>
      </w:r>
      <w:r w:rsidR="00856A10" w:rsidRPr="00AF7994">
        <w:rPr>
          <w:rFonts w:cstheme="minorHAnsi"/>
          <w:color w:val="000000" w:themeColor="text1"/>
        </w:rPr>
        <w:t>, nie mógł przewidzieć zgodnie z art. 455 ust. 4 ustawy PZP.</w:t>
      </w:r>
    </w:p>
    <w:p w14:paraId="4CCEDCC4" w14:textId="5A8F7439" w:rsidR="00F10EAA" w:rsidRPr="00AF7994" w:rsidRDefault="003F3646" w:rsidP="00AC75CC">
      <w:pPr>
        <w:pStyle w:val="Akapitzlist"/>
        <w:numPr>
          <w:ilvl w:val="3"/>
          <w:numId w:val="25"/>
        </w:numPr>
        <w:shd w:val="clear" w:color="auto" w:fill="FFFFFF"/>
        <w:tabs>
          <w:tab w:val="left" w:pos="0"/>
          <w:tab w:val="left" w:pos="709"/>
        </w:tabs>
        <w:snapToGrid w:val="0"/>
        <w:spacing w:after="80"/>
        <w:ind w:left="284"/>
        <w:jc w:val="both"/>
        <w:rPr>
          <w:rFonts w:cstheme="minorHAnsi"/>
        </w:rPr>
      </w:pPr>
      <w:r w:rsidRPr="00AF7994">
        <w:rPr>
          <w:rFonts w:eastAsia="Times New Roman" w:cstheme="minorHAnsi"/>
          <w:bCs/>
          <w:color w:val="000000"/>
          <w:lang w:eastAsia="ar-SA"/>
        </w:rPr>
        <w:t xml:space="preserve">Zmiany mogą być </w:t>
      </w:r>
      <w:r w:rsidR="000252B9" w:rsidRPr="00AF7994">
        <w:rPr>
          <w:rFonts w:eastAsia="Times New Roman" w:cstheme="minorHAnsi"/>
          <w:bCs/>
          <w:color w:val="000000"/>
          <w:lang w:eastAsia="ar-SA"/>
        </w:rPr>
        <w:t>inicjowane przez Zamawiającego i Wykonawcę z tym zastrzeżeniem, że żadna propozycja zmiany nie obliguje Zamawiającego do wprowadzenia takiej zmiany, a jedynie wprowadza taką możliwość. Strona wnioskująca o zmianę umowy, przedkłada drugiej stronie pisemne uzasadnienie konieczności wprowadzenia zmian do umowy.</w:t>
      </w:r>
    </w:p>
    <w:p w14:paraId="3A32CBAD" w14:textId="09D50935" w:rsidR="001B4DD9" w:rsidRPr="00AF7994" w:rsidRDefault="001B4DD9" w:rsidP="00AC75CC">
      <w:pPr>
        <w:pStyle w:val="Akapitzlist"/>
        <w:widowControl w:val="0"/>
        <w:numPr>
          <w:ilvl w:val="3"/>
          <w:numId w:val="25"/>
        </w:numPr>
        <w:suppressAutoHyphens/>
        <w:spacing w:after="0"/>
        <w:ind w:left="284"/>
        <w:jc w:val="both"/>
        <w:rPr>
          <w:rFonts w:eastAsia="Times New Roman" w:cstheme="minorHAnsi"/>
          <w:b/>
          <w:bCs/>
          <w:color w:val="000000"/>
          <w:lang w:eastAsia="ar-SA"/>
        </w:rPr>
      </w:pPr>
      <w:r w:rsidRPr="00AF7994">
        <w:rPr>
          <w:rFonts w:eastAsia="Times New Roman" w:cstheme="minorHAnsi"/>
          <w:lang w:eastAsia="pl-PL" w:bidi="en-US"/>
        </w:rPr>
        <w:t>Stronom przysługuje prawo odstąpienia od umowy w następujących sytuacjach:</w:t>
      </w:r>
    </w:p>
    <w:p w14:paraId="49BC6DA2" w14:textId="77777777" w:rsidR="001B4DD9" w:rsidRPr="00AF7994" w:rsidRDefault="001B4DD9" w:rsidP="00AC75CC">
      <w:pPr>
        <w:widowControl w:val="0"/>
        <w:numPr>
          <w:ilvl w:val="1"/>
          <w:numId w:val="13"/>
        </w:numPr>
        <w:tabs>
          <w:tab w:val="left" w:pos="720"/>
          <w:tab w:val="center" w:pos="4536"/>
          <w:tab w:val="right" w:pos="9072"/>
        </w:tabs>
        <w:suppressAutoHyphens/>
        <w:snapToGrid w:val="0"/>
        <w:spacing w:after="0"/>
        <w:ind w:left="720"/>
        <w:jc w:val="both"/>
        <w:rPr>
          <w:rFonts w:eastAsia="Times New Roman" w:cstheme="minorHAnsi"/>
          <w:lang w:eastAsia="pl-PL" w:bidi="en-US"/>
        </w:rPr>
      </w:pPr>
      <w:r w:rsidRPr="00AF7994">
        <w:rPr>
          <w:rFonts w:eastAsia="Times New Roman" w:cstheme="minorHAnsi"/>
          <w:lang w:eastAsia="pl-PL" w:bidi="en-US"/>
        </w:rPr>
        <w:t xml:space="preserve">Zamawiającemu przysługuje prawo do odstąpienia od umowy w razie wystąpienia istotnej zmiany </w:t>
      </w:r>
      <w:r w:rsidRPr="00AF7994">
        <w:rPr>
          <w:rFonts w:eastAsia="Times New Roman" w:cstheme="minorHAnsi"/>
          <w:color w:val="000000" w:themeColor="text1"/>
          <w:lang w:eastAsia="pl-PL" w:bidi="en-US"/>
        </w:rPr>
        <w:t xml:space="preserve">okoliczności powodującej, że wykonanie umowy nie leży w interesie publicznym, czego nie można było przewidzieć w chwili zawarcia umowy, lub dalsze wykonanie umowy może zagrozić istotnym interesom bezpieczeństwa państwa lub bezpieczeństwu publicznemu odstąpienie </w:t>
      </w:r>
      <w:r w:rsidRPr="00AF7994">
        <w:rPr>
          <w:rFonts w:eastAsia="Times New Roman" w:cstheme="minorHAnsi"/>
          <w:lang w:eastAsia="pl-PL" w:bidi="en-US"/>
        </w:rPr>
        <w:t>od umowy w tym wypadku może nastąpić w terminie 30 dni od powzięcia wiadomości o powyższych okolicznościach;</w:t>
      </w:r>
    </w:p>
    <w:p w14:paraId="5CC6CC1F" w14:textId="77777777" w:rsidR="001B4DD9" w:rsidRPr="00AF7994" w:rsidRDefault="001B4DD9" w:rsidP="00AC75CC">
      <w:pPr>
        <w:widowControl w:val="0"/>
        <w:numPr>
          <w:ilvl w:val="1"/>
          <w:numId w:val="13"/>
        </w:numPr>
        <w:tabs>
          <w:tab w:val="left" w:pos="720"/>
          <w:tab w:val="center" w:pos="4536"/>
          <w:tab w:val="right" w:pos="9072"/>
        </w:tabs>
        <w:suppressAutoHyphens/>
        <w:snapToGrid w:val="0"/>
        <w:spacing w:after="0"/>
        <w:ind w:left="720"/>
        <w:jc w:val="both"/>
        <w:rPr>
          <w:rFonts w:eastAsia="Times New Roman" w:cstheme="minorHAnsi"/>
          <w:lang w:eastAsia="pl-PL" w:bidi="en-US"/>
        </w:rPr>
      </w:pPr>
      <w:r w:rsidRPr="00AF7994">
        <w:rPr>
          <w:rFonts w:eastAsia="Times New Roman" w:cstheme="minorHAnsi"/>
          <w:lang w:eastAsia="pl-PL" w:bidi="en-US"/>
        </w:rPr>
        <w:t xml:space="preserve">Zamawiającemu przysługuje prawo do natychmiastowego odstąpienia od umowy </w:t>
      </w:r>
      <w:r w:rsidRPr="00AF7994">
        <w:rPr>
          <w:rFonts w:eastAsia="Times New Roman" w:cstheme="minorHAnsi"/>
          <w:lang w:eastAsia="pl-PL" w:bidi="en-US"/>
        </w:rPr>
        <w:br/>
        <w:t>z przyczyn leżących po stronie Wykonawcy:</w:t>
      </w:r>
    </w:p>
    <w:p w14:paraId="5191AD28" w14:textId="77777777" w:rsidR="001B4DD9" w:rsidRPr="00AF7994" w:rsidRDefault="001B4DD9" w:rsidP="00AC75CC">
      <w:pPr>
        <w:widowControl w:val="0"/>
        <w:numPr>
          <w:ilvl w:val="1"/>
          <w:numId w:val="14"/>
        </w:numPr>
        <w:tabs>
          <w:tab w:val="center" w:pos="4536"/>
          <w:tab w:val="right" w:pos="9072"/>
        </w:tabs>
        <w:suppressAutoHyphens/>
        <w:snapToGrid w:val="0"/>
        <w:spacing w:after="0"/>
        <w:jc w:val="both"/>
        <w:rPr>
          <w:rFonts w:eastAsia="Times New Roman" w:cstheme="minorHAnsi"/>
          <w:lang w:eastAsia="pl-PL" w:bidi="en-US"/>
        </w:rPr>
      </w:pPr>
      <w:r w:rsidRPr="00AF7994">
        <w:rPr>
          <w:rFonts w:eastAsia="Times New Roman" w:cstheme="minorHAnsi"/>
          <w:lang w:eastAsia="pl-PL" w:bidi="en-US"/>
        </w:rPr>
        <w:t>jeżeli Wykonawca nie realizuje umowy bez uzasadnionej przyczyny,</w:t>
      </w:r>
    </w:p>
    <w:p w14:paraId="5CACC6F3" w14:textId="77777777" w:rsidR="001B4DD9" w:rsidRPr="00AF7994" w:rsidRDefault="001B4DD9" w:rsidP="00AC75CC">
      <w:pPr>
        <w:widowControl w:val="0"/>
        <w:numPr>
          <w:ilvl w:val="1"/>
          <w:numId w:val="14"/>
        </w:numPr>
        <w:suppressAutoHyphens/>
        <w:spacing w:after="0"/>
        <w:contextualSpacing/>
        <w:jc w:val="both"/>
        <w:rPr>
          <w:rFonts w:cstheme="minorHAnsi"/>
        </w:rPr>
      </w:pPr>
      <w:r w:rsidRPr="00AF7994">
        <w:rPr>
          <w:rFonts w:eastAsia="Times New Roman" w:cstheme="minorHAnsi"/>
          <w:color w:val="000000"/>
          <w:lang w:eastAsia="ar-SA"/>
        </w:rPr>
        <w:t>Wykonawca pomimo uprzednich, pisemnych, co najmniej dwukrotnych zastrzeżeń ze strony Zamawiającego nie wykonuje usług zgodnie z postawieniami umowy lub w istotny sposób narusza postanowienia umowy,</w:t>
      </w:r>
    </w:p>
    <w:p w14:paraId="6B5935EF" w14:textId="77777777" w:rsidR="001B4DD9" w:rsidRPr="00AF7994" w:rsidRDefault="001B4DD9" w:rsidP="00AC75CC">
      <w:pPr>
        <w:widowControl w:val="0"/>
        <w:numPr>
          <w:ilvl w:val="1"/>
          <w:numId w:val="14"/>
        </w:numPr>
        <w:suppressAutoHyphens/>
        <w:spacing w:after="0"/>
        <w:contextualSpacing/>
        <w:jc w:val="both"/>
        <w:rPr>
          <w:rFonts w:eastAsia="Times New Roman" w:cstheme="minorHAnsi"/>
          <w:color w:val="000000"/>
          <w:lang w:eastAsia="ar-SA"/>
        </w:rPr>
      </w:pPr>
      <w:r w:rsidRPr="00AF7994">
        <w:rPr>
          <w:rFonts w:eastAsia="Times New Roman" w:cstheme="minorHAnsi"/>
          <w:color w:val="000000"/>
          <w:lang w:eastAsia="ar-SA"/>
        </w:rPr>
        <w:t>Wykonawca stracił uprawnienia do wykonywania działalności objętej umową lub nie przedstawił Zamawiającemu wymaganych dokumentów,</w:t>
      </w:r>
    </w:p>
    <w:p w14:paraId="587713F9" w14:textId="77777777" w:rsidR="001B4DD9" w:rsidRPr="00AF7994" w:rsidRDefault="001B4DD9" w:rsidP="00AC75CC">
      <w:pPr>
        <w:widowControl w:val="0"/>
        <w:numPr>
          <w:ilvl w:val="1"/>
          <w:numId w:val="14"/>
        </w:numPr>
        <w:tabs>
          <w:tab w:val="center" w:pos="4536"/>
          <w:tab w:val="right" w:pos="9072"/>
        </w:tabs>
        <w:suppressAutoHyphens/>
        <w:snapToGrid w:val="0"/>
        <w:spacing w:after="0"/>
        <w:jc w:val="both"/>
        <w:rPr>
          <w:rFonts w:eastAsia="Times New Roman" w:cstheme="minorHAnsi"/>
          <w:lang w:eastAsia="pl-PL" w:bidi="en-US"/>
        </w:rPr>
      </w:pPr>
      <w:r w:rsidRPr="00AF7994">
        <w:rPr>
          <w:rFonts w:eastAsia="Times New Roman" w:cstheme="minorHAnsi"/>
          <w:lang w:eastAsia="pl-PL" w:bidi="en-US"/>
        </w:rPr>
        <w:t>jeżeli zostanie ogłoszona likwidacja lub upadłość firmy Wykonawcy,</w:t>
      </w:r>
    </w:p>
    <w:p w14:paraId="6B4624ED" w14:textId="77777777" w:rsidR="001B4DD9" w:rsidRPr="00AF7994" w:rsidRDefault="001B4DD9" w:rsidP="00AC75CC">
      <w:pPr>
        <w:widowControl w:val="0"/>
        <w:numPr>
          <w:ilvl w:val="1"/>
          <w:numId w:val="14"/>
        </w:numPr>
        <w:tabs>
          <w:tab w:val="center" w:pos="4536"/>
          <w:tab w:val="right" w:pos="9072"/>
        </w:tabs>
        <w:suppressAutoHyphens/>
        <w:snapToGrid w:val="0"/>
        <w:spacing w:after="0"/>
        <w:jc w:val="both"/>
        <w:rPr>
          <w:rFonts w:eastAsia="Times New Roman" w:cstheme="minorHAnsi"/>
          <w:lang w:eastAsia="pl-PL" w:bidi="en-US"/>
        </w:rPr>
      </w:pPr>
      <w:r w:rsidRPr="00AF7994">
        <w:rPr>
          <w:rFonts w:eastAsia="Times New Roman" w:cstheme="minorHAnsi"/>
          <w:lang w:eastAsia="pl-PL" w:bidi="en-US"/>
        </w:rPr>
        <w:t>jeżeli zostanie wydany nakaz zajęcia majątku Wykonawcy;</w:t>
      </w:r>
    </w:p>
    <w:p w14:paraId="7D038065" w14:textId="77777777" w:rsidR="000252B9" w:rsidRPr="00AF7994" w:rsidRDefault="001B4DD9" w:rsidP="00AC75CC">
      <w:pPr>
        <w:widowControl w:val="0"/>
        <w:numPr>
          <w:ilvl w:val="1"/>
          <w:numId w:val="13"/>
        </w:numPr>
        <w:tabs>
          <w:tab w:val="left" w:pos="720"/>
          <w:tab w:val="center" w:pos="4536"/>
          <w:tab w:val="right" w:pos="9072"/>
        </w:tabs>
        <w:suppressAutoHyphens/>
        <w:snapToGrid w:val="0"/>
        <w:spacing w:after="0"/>
        <w:ind w:left="720"/>
        <w:jc w:val="both"/>
        <w:rPr>
          <w:rFonts w:eastAsia="Times New Roman" w:cstheme="minorHAnsi"/>
          <w:lang w:eastAsia="pl-PL" w:bidi="en-US"/>
        </w:rPr>
      </w:pPr>
      <w:r w:rsidRPr="00AF7994">
        <w:rPr>
          <w:rFonts w:eastAsia="Times New Roman" w:cstheme="minorHAnsi"/>
          <w:lang w:eastAsia="pl-PL" w:bidi="en-US"/>
        </w:rPr>
        <w:t>Wykonawcy przysługuje prawo odstąpienia od umowy, jeżeli Zamawiający nie wywiązuje się z obowiązku zapłaty należnego wynagrodzenia mimo dodatkowego wezwania w terminie 30 dni od upływu terminu zapłaty określonego w niniejszej umowie.</w:t>
      </w:r>
    </w:p>
    <w:p w14:paraId="0A619CE7" w14:textId="33FA4529" w:rsidR="005B4A92" w:rsidRPr="00AF7994" w:rsidRDefault="003F3646" w:rsidP="00AC75CC">
      <w:pPr>
        <w:pStyle w:val="Akapitzlist"/>
        <w:widowControl w:val="0"/>
        <w:numPr>
          <w:ilvl w:val="3"/>
          <w:numId w:val="25"/>
        </w:numPr>
        <w:tabs>
          <w:tab w:val="left" w:pos="720"/>
          <w:tab w:val="center" w:pos="4536"/>
          <w:tab w:val="right" w:pos="9072"/>
        </w:tabs>
        <w:suppressAutoHyphens/>
        <w:snapToGrid w:val="0"/>
        <w:spacing w:after="0"/>
        <w:ind w:left="0"/>
        <w:jc w:val="both"/>
        <w:rPr>
          <w:rFonts w:eastAsia="Times New Roman" w:cstheme="minorHAnsi"/>
          <w:lang w:eastAsia="pl-PL" w:bidi="en-US"/>
        </w:rPr>
      </w:pPr>
      <w:r w:rsidRPr="00AF7994">
        <w:rPr>
          <w:rFonts w:eastAsia="Times New Roman" w:cstheme="minorHAnsi"/>
          <w:lang w:eastAsia="pl-PL" w:bidi="en-US"/>
        </w:rPr>
        <w:t>Odstąpienie od umowy powinno nastąpić w formie pisemnej pod rygorem nieważności takiego oświadczenia i powinno zawierać uzasadnienie.</w:t>
      </w:r>
    </w:p>
    <w:p w14:paraId="1D9D4C4B" w14:textId="2BCB087A" w:rsidR="00D24C82" w:rsidRPr="00AF7994" w:rsidRDefault="00AF4E63" w:rsidP="00AC75CC">
      <w:pPr>
        <w:widowControl w:val="0"/>
        <w:tabs>
          <w:tab w:val="left" w:pos="708"/>
          <w:tab w:val="center" w:pos="4536"/>
          <w:tab w:val="right" w:pos="9072"/>
        </w:tabs>
        <w:suppressAutoHyphens/>
        <w:snapToGrid w:val="0"/>
        <w:spacing w:before="120" w:after="0"/>
        <w:jc w:val="center"/>
        <w:rPr>
          <w:rFonts w:eastAsia="Times New Roman" w:cstheme="minorHAnsi"/>
          <w:b/>
          <w:lang w:eastAsia="pl-PL" w:bidi="en-US"/>
        </w:rPr>
      </w:pPr>
      <w:r w:rsidRPr="00AF7994">
        <w:rPr>
          <w:rFonts w:eastAsia="Times New Roman" w:cstheme="minorHAnsi"/>
          <w:b/>
          <w:lang w:eastAsia="pl-PL" w:bidi="en-US"/>
        </w:rPr>
        <w:t xml:space="preserve">§ </w:t>
      </w:r>
      <w:r w:rsidR="00AC0C44" w:rsidRPr="00AF7994">
        <w:rPr>
          <w:rFonts w:eastAsia="Times New Roman" w:cstheme="minorHAnsi"/>
          <w:b/>
          <w:lang w:eastAsia="pl-PL" w:bidi="en-US"/>
        </w:rPr>
        <w:t>8</w:t>
      </w:r>
    </w:p>
    <w:p w14:paraId="2D260252" w14:textId="778A499C" w:rsidR="000A1E04" w:rsidRPr="00AF7994" w:rsidRDefault="000A1E04" w:rsidP="00AC75CC">
      <w:pPr>
        <w:widowControl w:val="0"/>
        <w:tabs>
          <w:tab w:val="left" w:pos="708"/>
          <w:tab w:val="center" w:pos="4536"/>
          <w:tab w:val="right" w:pos="9072"/>
        </w:tabs>
        <w:suppressAutoHyphens/>
        <w:snapToGrid w:val="0"/>
        <w:spacing w:after="0"/>
        <w:jc w:val="center"/>
        <w:rPr>
          <w:rFonts w:eastAsia="Times New Roman" w:cstheme="minorHAnsi"/>
          <w:b/>
          <w:lang w:eastAsia="pl-PL" w:bidi="en-US"/>
        </w:rPr>
      </w:pPr>
      <w:r w:rsidRPr="00AF7994">
        <w:rPr>
          <w:rFonts w:eastAsia="Times New Roman" w:cstheme="minorHAnsi"/>
          <w:b/>
          <w:lang w:eastAsia="pl-PL" w:bidi="en-US"/>
        </w:rPr>
        <w:t>Sposób doręczania pism</w:t>
      </w:r>
    </w:p>
    <w:p w14:paraId="24DB7978" w14:textId="77777777" w:rsidR="00FA6461" w:rsidRPr="00AF7994" w:rsidRDefault="00A46B5D" w:rsidP="00AC75CC">
      <w:pPr>
        <w:pStyle w:val="Akapitzlist"/>
        <w:numPr>
          <w:ilvl w:val="1"/>
          <w:numId w:val="28"/>
        </w:numPr>
        <w:spacing w:after="0"/>
        <w:ind w:left="0"/>
        <w:jc w:val="both"/>
        <w:rPr>
          <w:rFonts w:eastAsia="Calibri" w:cstheme="minorHAnsi"/>
        </w:rPr>
      </w:pPr>
      <w:r w:rsidRPr="00AF7994">
        <w:rPr>
          <w:rFonts w:eastAsia="Calibri" w:cstheme="minorHAnsi"/>
        </w:rPr>
        <w:t>Strony oświadczają, że wskazane na wstępie umowy adresy siedzib traktować będą jako adresy do doręczeń wszelkich pism związanych z zawarciem i wykonaniem niniejszej umowy.</w:t>
      </w:r>
    </w:p>
    <w:p w14:paraId="240D9AFB" w14:textId="34510FE4" w:rsidR="00A46B5D" w:rsidRPr="00AF7994" w:rsidRDefault="00A46B5D" w:rsidP="00AC75CC">
      <w:pPr>
        <w:pStyle w:val="Akapitzlist"/>
        <w:numPr>
          <w:ilvl w:val="1"/>
          <w:numId w:val="28"/>
        </w:numPr>
        <w:spacing w:before="240" w:after="0"/>
        <w:ind w:left="0"/>
        <w:jc w:val="both"/>
        <w:rPr>
          <w:rFonts w:eastAsia="Calibri" w:cstheme="minorHAnsi"/>
        </w:rPr>
      </w:pPr>
      <w:r w:rsidRPr="00AF7994">
        <w:rPr>
          <w:rFonts w:eastAsia="Calibri" w:cstheme="minorHAnsi"/>
        </w:rPr>
        <w:t xml:space="preserve">W przypadku dokonania zmiany ww. adresów, Strona, której zmiana dotyczy, zobowiązana jest niezwłocznie, nie później niż w terminie 3 dni, powiadomić o tym drugą Stronę. Brak informacji o dokonanej zmianie skutkuje przyjęciem, że przesyłka polecona wysłana na dotychczasowy adres Strony zostanie uznana za doręczoną z upływem 14 dnia od momentu podjęcia pierwszej próby jej doręczenia. Skutek doręczenia będzie miał również zwrot wysłanej przesyłki poleconej z adnotacją poczty typu: „Nie podjęto w terminie”, „Adresat wyprowadził się” itp. Wówczas za dzień doręczenia przyjmuje się dzień dokonania adnotacji o zwrocie przesyłki przez doręczyciela. </w:t>
      </w:r>
    </w:p>
    <w:p w14:paraId="1E00DAD5" w14:textId="77777777" w:rsidR="0036478A" w:rsidRPr="00AF7994" w:rsidRDefault="0036478A" w:rsidP="00AC75CC">
      <w:pPr>
        <w:widowControl w:val="0"/>
        <w:suppressAutoHyphens/>
        <w:spacing w:after="0"/>
        <w:jc w:val="center"/>
        <w:rPr>
          <w:rFonts w:eastAsia="Times New Roman" w:cstheme="minorHAnsi"/>
          <w:b/>
          <w:bCs/>
          <w:color w:val="000000"/>
          <w:lang w:eastAsia="ar-SA"/>
        </w:rPr>
      </w:pPr>
    </w:p>
    <w:p w14:paraId="72993728" w14:textId="53F6361C" w:rsidR="003671AC" w:rsidRPr="00AF7994" w:rsidRDefault="00AF4E63" w:rsidP="00AC75CC">
      <w:pPr>
        <w:widowControl w:val="0"/>
        <w:suppressAutoHyphens/>
        <w:spacing w:after="0"/>
        <w:jc w:val="center"/>
        <w:rPr>
          <w:rFonts w:eastAsia="Times New Roman" w:cstheme="minorHAnsi"/>
          <w:b/>
          <w:bCs/>
          <w:color w:val="000000"/>
          <w:lang w:eastAsia="ar-SA"/>
        </w:rPr>
      </w:pPr>
      <w:r w:rsidRPr="00AF7994">
        <w:rPr>
          <w:rFonts w:eastAsia="Times New Roman" w:cstheme="minorHAnsi"/>
          <w:b/>
          <w:bCs/>
          <w:color w:val="000000"/>
          <w:lang w:eastAsia="ar-SA"/>
        </w:rPr>
        <w:t xml:space="preserve">§ </w:t>
      </w:r>
      <w:r w:rsidR="00AC0C44" w:rsidRPr="00AF7994">
        <w:rPr>
          <w:rFonts w:eastAsia="Times New Roman" w:cstheme="minorHAnsi"/>
          <w:b/>
          <w:bCs/>
          <w:color w:val="000000"/>
          <w:lang w:eastAsia="ar-SA"/>
        </w:rPr>
        <w:t>9</w:t>
      </w:r>
    </w:p>
    <w:p w14:paraId="7AE5EBA5" w14:textId="0581FE18" w:rsidR="003671AC" w:rsidRPr="00AF7994" w:rsidRDefault="00FA6461" w:rsidP="00AC75CC">
      <w:pPr>
        <w:widowControl w:val="0"/>
        <w:suppressAutoHyphens/>
        <w:spacing w:after="0"/>
        <w:jc w:val="center"/>
        <w:rPr>
          <w:rFonts w:eastAsia="Times New Roman" w:cstheme="minorHAnsi"/>
          <w:b/>
          <w:bCs/>
          <w:color w:val="000000"/>
          <w:lang w:eastAsia="ar-SA"/>
        </w:rPr>
      </w:pPr>
      <w:r w:rsidRPr="00AF7994">
        <w:rPr>
          <w:rFonts w:eastAsia="Times New Roman" w:cstheme="minorHAnsi"/>
          <w:b/>
          <w:bCs/>
          <w:color w:val="000000"/>
          <w:lang w:eastAsia="ar-SA"/>
        </w:rPr>
        <w:t>Postanowienia końcowe</w:t>
      </w:r>
    </w:p>
    <w:p w14:paraId="4C0C9EF5" w14:textId="77777777" w:rsidR="00C2494E" w:rsidRPr="00AF7994" w:rsidRDefault="00C2494E" w:rsidP="00AC75CC">
      <w:pPr>
        <w:widowControl w:val="0"/>
        <w:numPr>
          <w:ilvl w:val="0"/>
          <w:numId w:val="16"/>
        </w:numPr>
        <w:suppressAutoHyphens/>
        <w:spacing w:after="0"/>
        <w:ind w:left="0"/>
        <w:jc w:val="both"/>
        <w:rPr>
          <w:rFonts w:eastAsia="Times New Roman" w:cstheme="minorHAnsi"/>
          <w:color w:val="000000"/>
          <w:lang w:eastAsia="ar-SA"/>
        </w:rPr>
      </w:pPr>
      <w:r w:rsidRPr="00AF7994">
        <w:rPr>
          <w:rFonts w:eastAsia="Calibri" w:cstheme="minorHAnsi"/>
        </w:rPr>
        <w:t>Ewentualne spory wynikające z realizacji umowy lub z nią związane, Strony będą rozstrzygać w drodze negocjacji, a w przypadku nie osiągnięcia porozumienia, sprawy sporne będą rozstrzygane na drodze sądowej przez właściwy rzeczowo sąd powszechny właściwy dla siedziby Zamawiającego.</w:t>
      </w:r>
    </w:p>
    <w:p w14:paraId="618E0B5B" w14:textId="223F8FDD" w:rsidR="003671AC" w:rsidRPr="00AF7994" w:rsidRDefault="00AF4E63" w:rsidP="00AC75CC">
      <w:pPr>
        <w:widowControl w:val="0"/>
        <w:numPr>
          <w:ilvl w:val="0"/>
          <w:numId w:val="16"/>
        </w:numPr>
        <w:suppressAutoHyphens/>
        <w:spacing w:after="0"/>
        <w:ind w:left="0"/>
        <w:jc w:val="both"/>
        <w:rPr>
          <w:rFonts w:eastAsia="Times New Roman" w:cstheme="minorHAnsi"/>
          <w:color w:val="000000"/>
          <w:lang w:eastAsia="ar-SA"/>
        </w:rPr>
      </w:pPr>
      <w:r w:rsidRPr="00AF7994">
        <w:rPr>
          <w:rFonts w:eastAsia="Times New Roman" w:cstheme="minorHAnsi"/>
          <w:color w:val="000000"/>
          <w:lang w:eastAsia="ar-SA"/>
        </w:rPr>
        <w:t>W sprawach nieuregulowanych niniejszą umową mają zastosowanie przepisy Kodeksu Cywilnego, ustawy o odpadach, ustawy o utrzymaniu czystości i porządku w gminach oraz ustawy Prawo zamówień publicznych (a także przepisy wy</w:t>
      </w:r>
      <w:r w:rsidR="000252B9" w:rsidRPr="00AF7994">
        <w:rPr>
          <w:rFonts w:eastAsia="Times New Roman" w:cstheme="minorHAnsi"/>
          <w:color w:val="000000"/>
          <w:lang w:eastAsia="ar-SA"/>
        </w:rPr>
        <w:t>konawcze do wymienionych ustaw) oraz inne obowiązujące przepisy prawa mające związek z przedmiotem umowy.</w:t>
      </w:r>
    </w:p>
    <w:p w14:paraId="215689FD" w14:textId="77777777" w:rsidR="000252B9" w:rsidRPr="00AF7994" w:rsidRDefault="00AF4E63" w:rsidP="00AC75CC">
      <w:pPr>
        <w:widowControl w:val="0"/>
        <w:numPr>
          <w:ilvl w:val="0"/>
          <w:numId w:val="16"/>
        </w:numPr>
        <w:suppressAutoHyphens/>
        <w:spacing w:after="0"/>
        <w:ind w:left="0"/>
        <w:jc w:val="both"/>
        <w:rPr>
          <w:rFonts w:eastAsia="Times New Roman" w:cstheme="minorHAnsi"/>
          <w:color w:val="000000"/>
          <w:lang w:eastAsia="ar-SA"/>
        </w:rPr>
      </w:pPr>
      <w:r w:rsidRPr="00AF7994">
        <w:rPr>
          <w:rFonts w:eastAsia="Times New Roman" w:cstheme="minorHAnsi"/>
          <w:color w:val="000000"/>
          <w:lang w:eastAsia="ar-SA"/>
        </w:rPr>
        <w:t>Wszelkie spory powstałe w wyniku realizacji umowy rozstrzygane będą przez Sąd miejscowo właściwy dla Zamawiającego.</w:t>
      </w:r>
    </w:p>
    <w:p w14:paraId="0FF85FEB" w14:textId="16F78362" w:rsidR="003671AC" w:rsidRPr="00AF7994" w:rsidRDefault="00AF4E63" w:rsidP="00AC75CC">
      <w:pPr>
        <w:widowControl w:val="0"/>
        <w:numPr>
          <w:ilvl w:val="0"/>
          <w:numId w:val="16"/>
        </w:numPr>
        <w:suppressAutoHyphens/>
        <w:spacing w:after="0"/>
        <w:ind w:left="0"/>
        <w:jc w:val="both"/>
        <w:rPr>
          <w:rFonts w:eastAsia="Times New Roman" w:cstheme="minorHAnsi"/>
          <w:color w:val="000000"/>
          <w:lang w:eastAsia="ar-SA"/>
        </w:rPr>
      </w:pPr>
      <w:r w:rsidRPr="00AF7994">
        <w:rPr>
          <w:rFonts w:eastAsia="Times New Roman" w:cstheme="minorHAnsi"/>
          <w:color w:val="000000"/>
          <w:lang w:eastAsia="ar-SA"/>
        </w:rPr>
        <w:t xml:space="preserve">Umowę sporządzono w </w:t>
      </w:r>
      <w:r w:rsidR="0043546D" w:rsidRPr="00AF7994">
        <w:rPr>
          <w:rFonts w:eastAsia="Times New Roman" w:cstheme="minorHAnsi"/>
          <w:color w:val="000000"/>
          <w:lang w:eastAsia="ar-SA"/>
        </w:rPr>
        <w:t>formie elektronicznej</w:t>
      </w:r>
      <w:r w:rsidR="00A469E7" w:rsidRPr="00AF7994">
        <w:rPr>
          <w:rFonts w:eastAsia="Times New Roman" w:cstheme="minorHAnsi"/>
          <w:color w:val="000000"/>
          <w:lang w:eastAsia="ar-SA"/>
        </w:rPr>
        <w:t>.</w:t>
      </w:r>
    </w:p>
    <w:p w14:paraId="3BC0711F" w14:textId="77777777" w:rsidR="00A469E7" w:rsidRPr="00AF7994" w:rsidRDefault="00A469E7" w:rsidP="00AC75CC">
      <w:pPr>
        <w:widowControl w:val="0"/>
        <w:suppressAutoHyphens/>
        <w:spacing w:after="120"/>
        <w:jc w:val="both"/>
        <w:rPr>
          <w:rFonts w:eastAsia="Times New Roman" w:cstheme="minorHAnsi"/>
          <w:bCs/>
          <w:color w:val="000000"/>
          <w:lang w:eastAsia="ar-SA"/>
        </w:rPr>
      </w:pPr>
    </w:p>
    <w:p w14:paraId="01A728D9" w14:textId="04073D50" w:rsidR="003671AC" w:rsidRPr="00AF7994" w:rsidRDefault="00AF4E63" w:rsidP="00803F9F">
      <w:pPr>
        <w:widowControl w:val="0"/>
        <w:suppressAutoHyphens/>
        <w:spacing w:after="120"/>
        <w:jc w:val="both"/>
        <w:rPr>
          <w:rFonts w:eastAsia="Times New Roman" w:cstheme="minorHAnsi"/>
          <w:bCs/>
          <w:color w:val="000000"/>
          <w:lang w:eastAsia="ar-SA"/>
        </w:rPr>
      </w:pPr>
      <w:r w:rsidRPr="00AF7994">
        <w:rPr>
          <w:rFonts w:eastAsia="Times New Roman" w:cstheme="minorHAnsi"/>
          <w:bCs/>
          <w:color w:val="000000"/>
          <w:lang w:eastAsia="ar-SA"/>
        </w:rPr>
        <w:t>ZAMAWIAJĄCY:</w:t>
      </w:r>
      <w:r w:rsidRPr="00AF7994">
        <w:rPr>
          <w:rFonts w:eastAsia="Times New Roman" w:cstheme="minorHAnsi"/>
          <w:bCs/>
          <w:color w:val="000000"/>
          <w:lang w:eastAsia="ar-SA"/>
        </w:rPr>
        <w:tab/>
      </w:r>
      <w:r w:rsidRPr="00AF7994">
        <w:rPr>
          <w:rFonts w:eastAsia="Times New Roman" w:cstheme="minorHAnsi"/>
          <w:bCs/>
          <w:color w:val="000000"/>
          <w:lang w:eastAsia="ar-SA"/>
        </w:rPr>
        <w:tab/>
      </w:r>
      <w:r w:rsidRPr="00AF7994">
        <w:rPr>
          <w:rFonts w:eastAsia="Times New Roman" w:cstheme="minorHAnsi"/>
          <w:bCs/>
          <w:color w:val="000000"/>
          <w:lang w:eastAsia="ar-SA"/>
        </w:rPr>
        <w:tab/>
      </w:r>
      <w:r w:rsidRPr="00AF7994">
        <w:rPr>
          <w:rFonts w:eastAsia="Times New Roman" w:cstheme="minorHAnsi"/>
          <w:bCs/>
          <w:color w:val="000000"/>
          <w:lang w:eastAsia="ar-SA"/>
        </w:rPr>
        <w:tab/>
      </w:r>
      <w:r w:rsidRPr="00AF7994">
        <w:rPr>
          <w:rFonts w:eastAsia="Times New Roman" w:cstheme="minorHAnsi"/>
          <w:bCs/>
          <w:color w:val="000000"/>
          <w:lang w:eastAsia="ar-SA"/>
        </w:rPr>
        <w:tab/>
      </w:r>
      <w:r w:rsidRPr="00AF7994">
        <w:rPr>
          <w:rFonts w:eastAsia="Times New Roman" w:cstheme="minorHAnsi"/>
          <w:bCs/>
          <w:color w:val="000000"/>
          <w:lang w:eastAsia="ar-SA"/>
        </w:rPr>
        <w:tab/>
        <w:t xml:space="preserve">        </w:t>
      </w:r>
      <w:r w:rsidRPr="00AF7994">
        <w:rPr>
          <w:rFonts w:eastAsia="Times New Roman" w:cstheme="minorHAnsi"/>
          <w:bCs/>
          <w:color w:val="000000"/>
          <w:lang w:eastAsia="ar-SA"/>
        </w:rPr>
        <w:tab/>
        <w:t>WYKONAWCA:</w:t>
      </w:r>
    </w:p>
    <w:p w14:paraId="04D6B359" w14:textId="7DDB9C09" w:rsidR="003671AC" w:rsidRPr="00AF7994" w:rsidRDefault="00AF4E63" w:rsidP="00AC75CC">
      <w:pPr>
        <w:widowControl w:val="0"/>
        <w:suppressAutoHyphens/>
        <w:spacing w:after="0"/>
        <w:jc w:val="both"/>
        <w:rPr>
          <w:rFonts w:eastAsia="Times New Roman" w:cstheme="minorHAnsi"/>
          <w:bCs/>
          <w:color w:val="000000"/>
          <w:lang w:eastAsia="ar-SA"/>
        </w:rPr>
      </w:pPr>
      <w:r w:rsidRPr="00AF7994">
        <w:rPr>
          <w:rFonts w:eastAsia="Times New Roman" w:cstheme="minorHAnsi"/>
          <w:bCs/>
          <w:color w:val="000000"/>
          <w:lang w:eastAsia="ar-SA"/>
        </w:rPr>
        <w:tab/>
      </w:r>
      <w:r w:rsidRPr="00AF7994">
        <w:rPr>
          <w:rFonts w:eastAsia="Times New Roman" w:cstheme="minorHAnsi"/>
          <w:bCs/>
          <w:color w:val="000000"/>
          <w:lang w:eastAsia="ar-SA"/>
        </w:rPr>
        <w:tab/>
      </w:r>
      <w:r w:rsidRPr="00AF7994">
        <w:rPr>
          <w:rFonts w:eastAsia="Times New Roman" w:cstheme="minorHAnsi"/>
          <w:bCs/>
          <w:color w:val="000000"/>
          <w:lang w:eastAsia="ar-SA"/>
        </w:rPr>
        <w:tab/>
      </w:r>
      <w:r w:rsidRPr="00AF7994">
        <w:rPr>
          <w:rFonts w:eastAsia="Times New Roman" w:cstheme="minorHAnsi"/>
          <w:bCs/>
          <w:color w:val="000000"/>
          <w:lang w:eastAsia="ar-SA"/>
        </w:rPr>
        <w:tab/>
      </w:r>
      <w:r w:rsidRPr="00AF7994">
        <w:rPr>
          <w:rFonts w:eastAsia="Times New Roman" w:cstheme="minorHAnsi"/>
          <w:bCs/>
          <w:color w:val="000000"/>
          <w:lang w:eastAsia="ar-SA"/>
        </w:rPr>
        <w:tab/>
      </w:r>
      <w:r w:rsidRPr="00AF7994">
        <w:rPr>
          <w:rFonts w:eastAsia="Times New Roman" w:cstheme="minorHAnsi"/>
          <w:bCs/>
          <w:color w:val="000000"/>
          <w:lang w:eastAsia="ar-SA"/>
        </w:rPr>
        <w:tab/>
      </w:r>
    </w:p>
    <w:p w14:paraId="3BAB1EBF" w14:textId="77777777" w:rsidR="003671AC" w:rsidRPr="00AF7994" w:rsidRDefault="003671AC" w:rsidP="00AC75CC">
      <w:pPr>
        <w:widowControl w:val="0"/>
        <w:suppressAutoHyphens/>
        <w:spacing w:after="0"/>
        <w:jc w:val="both"/>
        <w:rPr>
          <w:rFonts w:eastAsia="Times New Roman" w:cstheme="minorHAnsi"/>
          <w:color w:val="000000"/>
          <w:lang w:eastAsia="ar-SA"/>
        </w:rPr>
      </w:pPr>
    </w:p>
    <w:p w14:paraId="7F21DDF7" w14:textId="436AEC2A" w:rsidR="00F302B7" w:rsidRPr="00AC75CC" w:rsidRDefault="00AF4E63" w:rsidP="00AC75CC">
      <w:pPr>
        <w:widowControl w:val="0"/>
        <w:suppressAutoHyphens/>
        <w:spacing w:after="0"/>
        <w:jc w:val="both"/>
        <w:rPr>
          <w:rFonts w:ascii="Linux Libertine G" w:eastAsia="Times New Roman" w:hAnsi="Linux Libertine G" w:cs="Linux Libertine G"/>
          <w:color w:val="000000"/>
          <w:lang w:eastAsia="ar-SA"/>
        </w:rPr>
      </w:pPr>
      <w:r w:rsidRPr="00AF7994">
        <w:rPr>
          <w:rFonts w:eastAsia="Times New Roman" w:cstheme="minorHAnsi"/>
          <w:color w:val="000000"/>
          <w:lang w:eastAsia="ar-SA"/>
        </w:rPr>
        <w:t>kontrasygnata:</w:t>
      </w:r>
    </w:p>
    <w:sectPr w:rsidR="00F302B7" w:rsidRPr="00AC75CC">
      <w:footerReference w:type="default" r:id="rId8"/>
      <w:pgSz w:w="11906" w:h="16838"/>
      <w:pgMar w:top="1417" w:right="1417" w:bottom="1417" w:left="1417" w:header="0" w:footer="708" w:gutter="0"/>
      <w:cols w:space="708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F9FC39" w14:textId="77777777" w:rsidR="00E80FBF" w:rsidRDefault="00E80FBF">
      <w:pPr>
        <w:spacing w:after="0" w:line="240" w:lineRule="auto"/>
      </w:pPr>
      <w:r>
        <w:separator/>
      </w:r>
    </w:p>
  </w:endnote>
  <w:endnote w:type="continuationSeparator" w:id="0">
    <w:p w14:paraId="56E42A1C" w14:textId="77777777" w:rsidR="00E80FBF" w:rsidRDefault="00E80F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nux Libertine G">
    <w:panose1 w:val="02000503000000000000"/>
    <w:charset w:val="EE"/>
    <w:family w:val="auto"/>
    <w:pitch w:val="variable"/>
    <w:sig w:usb0="E0000AFF" w:usb1="5200E5FB" w:usb2="02000020" w:usb3="00000000" w:csb0="000001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45129363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433EC5C7" w14:textId="6E13502D" w:rsidR="00531C21" w:rsidRDefault="00531C21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A9DB9E4" w14:textId="77777777" w:rsidR="003671AC" w:rsidRDefault="003671AC">
    <w:pPr>
      <w:pStyle w:val="Stopka"/>
    </w:pPr>
  </w:p>
  <w:p w14:paraId="20EB31DE" w14:textId="77777777" w:rsidR="001142CC" w:rsidRDefault="001142C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067A06" w14:textId="77777777" w:rsidR="00E80FBF" w:rsidRDefault="00E80FBF">
      <w:pPr>
        <w:spacing w:after="0" w:line="240" w:lineRule="auto"/>
      </w:pPr>
      <w:r>
        <w:separator/>
      </w:r>
    </w:p>
  </w:footnote>
  <w:footnote w:type="continuationSeparator" w:id="0">
    <w:p w14:paraId="66C24F54" w14:textId="77777777" w:rsidR="00E80FBF" w:rsidRDefault="00E80F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F21C1A"/>
    <w:multiLevelType w:val="multilevel"/>
    <w:tmpl w:val="3B1611C6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 w15:restartNumberingAfterBreak="0">
    <w:nsid w:val="0308010E"/>
    <w:multiLevelType w:val="multilevel"/>
    <w:tmpl w:val="3912D01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36C6869"/>
    <w:multiLevelType w:val="multilevel"/>
    <w:tmpl w:val="6928B58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2"/>
      <w:numFmt w:val="upperRoman"/>
      <w:lvlText w:val="%3."/>
      <w:lvlJc w:val="left"/>
      <w:pPr>
        <w:ind w:left="2340" w:hanging="720"/>
      </w:pPr>
      <w:rPr>
        <w:b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ascii="Calibri" w:eastAsia="Times New Roman" w:hAnsi="Calibri" w:cs="Calibri" w:hint="default"/>
      </w:rPr>
    </w:lvl>
    <w:lvl w:ilvl="4">
      <w:start w:val="1"/>
      <w:numFmt w:val="lowerLetter"/>
      <w:lvlText w:val="%5)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49A35AA"/>
    <w:multiLevelType w:val="hybridMultilevel"/>
    <w:tmpl w:val="32A668AA"/>
    <w:lvl w:ilvl="0" w:tplc="4086C7BC">
      <w:start w:val="1"/>
      <w:numFmt w:val="decimal"/>
      <w:lvlText w:val="%1."/>
      <w:lvlJc w:val="left"/>
      <w:pPr>
        <w:ind w:left="291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928" w:hanging="360"/>
      </w:pPr>
    </w:lvl>
    <w:lvl w:ilvl="2" w:tplc="0415001B" w:tentative="1">
      <w:start w:val="1"/>
      <w:numFmt w:val="lowerRoman"/>
      <w:lvlText w:val="%3."/>
      <w:lvlJc w:val="right"/>
      <w:pPr>
        <w:ind w:left="1731" w:hanging="180"/>
      </w:pPr>
    </w:lvl>
    <w:lvl w:ilvl="3" w:tplc="0415000F" w:tentative="1">
      <w:start w:val="1"/>
      <w:numFmt w:val="decimal"/>
      <w:lvlText w:val="%4."/>
      <w:lvlJc w:val="left"/>
      <w:pPr>
        <w:ind w:left="2451" w:hanging="360"/>
      </w:pPr>
    </w:lvl>
    <w:lvl w:ilvl="4" w:tplc="04150019" w:tentative="1">
      <w:start w:val="1"/>
      <w:numFmt w:val="lowerLetter"/>
      <w:lvlText w:val="%5."/>
      <w:lvlJc w:val="left"/>
      <w:pPr>
        <w:ind w:left="3171" w:hanging="360"/>
      </w:pPr>
    </w:lvl>
    <w:lvl w:ilvl="5" w:tplc="0415001B" w:tentative="1">
      <w:start w:val="1"/>
      <w:numFmt w:val="lowerRoman"/>
      <w:lvlText w:val="%6."/>
      <w:lvlJc w:val="right"/>
      <w:pPr>
        <w:ind w:left="3891" w:hanging="180"/>
      </w:pPr>
    </w:lvl>
    <w:lvl w:ilvl="6" w:tplc="0415000F" w:tentative="1">
      <w:start w:val="1"/>
      <w:numFmt w:val="decimal"/>
      <w:lvlText w:val="%7."/>
      <w:lvlJc w:val="left"/>
      <w:pPr>
        <w:ind w:left="4611" w:hanging="360"/>
      </w:pPr>
    </w:lvl>
    <w:lvl w:ilvl="7" w:tplc="04150019" w:tentative="1">
      <w:start w:val="1"/>
      <w:numFmt w:val="lowerLetter"/>
      <w:lvlText w:val="%8."/>
      <w:lvlJc w:val="left"/>
      <w:pPr>
        <w:ind w:left="5331" w:hanging="360"/>
      </w:pPr>
    </w:lvl>
    <w:lvl w:ilvl="8" w:tplc="0415001B" w:tentative="1">
      <w:start w:val="1"/>
      <w:numFmt w:val="lowerRoman"/>
      <w:lvlText w:val="%9."/>
      <w:lvlJc w:val="right"/>
      <w:pPr>
        <w:ind w:left="6051" w:hanging="180"/>
      </w:pPr>
    </w:lvl>
  </w:abstractNum>
  <w:abstractNum w:abstractNumId="4" w15:restartNumberingAfterBreak="0">
    <w:nsid w:val="07643C7E"/>
    <w:multiLevelType w:val="multilevel"/>
    <w:tmpl w:val="D4AEB448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F62A44"/>
    <w:multiLevelType w:val="multilevel"/>
    <w:tmpl w:val="55E8408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" w15:restartNumberingAfterBreak="0">
    <w:nsid w:val="0D2C7BAB"/>
    <w:multiLevelType w:val="hybridMultilevel"/>
    <w:tmpl w:val="63646006"/>
    <w:lvl w:ilvl="0" w:tplc="04150011">
      <w:start w:val="1"/>
      <w:numFmt w:val="decimal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1B0014A1"/>
    <w:multiLevelType w:val="multilevel"/>
    <w:tmpl w:val="127EDB64"/>
    <w:lvl w:ilvl="0">
      <w:start w:val="1"/>
      <w:numFmt w:val="decimal"/>
      <w:lvlText w:val="%1."/>
      <w:lvlJc w:val="left"/>
      <w:pPr>
        <w:ind w:left="1271" w:hanging="420"/>
      </w:pPr>
      <w:rPr>
        <w:rFonts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 w:val="0"/>
        <w:bCs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8" w15:restartNumberingAfterBreak="0">
    <w:nsid w:val="1B582B32"/>
    <w:multiLevelType w:val="hybridMultilevel"/>
    <w:tmpl w:val="CD7A7952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C157B5F"/>
    <w:multiLevelType w:val="multilevel"/>
    <w:tmpl w:val="3F980C8A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/>
        <w:strike w:val="0"/>
        <w:dstrike w:val="0"/>
        <w:color w:val="00000A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A65B5D"/>
    <w:multiLevelType w:val="multilevel"/>
    <w:tmpl w:val="1BB2E988"/>
    <w:lvl w:ilvl="0">
      <w:start w:val="1"/>
      <w:numFmt w:val="decimal"/>
      <w:lvlText w:val="%1)"/>
      <w:lvlJc w:val="left"/>
      <w:pPr>
        <w:ind w:left="720" w:hanging="360"/>
      </w:pPr>
      <w:rPr>
        <w:rFonts w:ascii="Linux Libertine G" w:hAnsi="Linux Libertine G" w:cs="Linux Libertine G" w:hint="default"/>
        <w:strike w:val="0"/>
        <w:dstrike w:val="0"/>
        <w:color w:val="00000A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13208B"/>
    <w:multiLevelType w:val="multilevel"/>
    <w:tmpl w:val="5DA02ECA"/>
    <w:lvl w:ilvl="0">
      <w:start w:val="1"/>
      <w:numFmt w:val="decimal"/>
      <w:lvlText w:val="%1)"/>
      <w:lvlJc w:val="left"/>
      <w:pPr>
        <w:ind w:left="502" w:hanging="360"/>
      </w:pPr>
      <w:rPr>
        <w:rFonts w:ascii="Times New Roman" w:hAnsi="Times New Roman" w:cs="Times New Roman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300945"/>
    <w:multiLevelType w:val="hybridMultilevel"/>
    <w:tmpl w:val="4E5227F8"/>
    <w:lvl w:ilvl="0" w:tplc="D2BE5E8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  <w:sz w:val="22"/>
        <w:szCs w:val="22"/>
      </w:rPr>
    </w:lvl>
    <w:lvl w:ilvl="1" w:tplc="67AA6984">
      <w:start w:val="1"/>
      <w:numFmt w:val="lowerLetter"/>
      <w:lvlText w:val="%2."/>
      <w:lvlJc w:val="left"/>
      <w:pPr>
        <w:ind w:left="1440" w:hanging="360"/>
      </w:pPr>
      <w:rPr>
        <w:rFonts w:ascii="Linux Libertine G" w:hAnsi="Linux Libertine G" w:cs="Linux Libertine G" w:hint="default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F73EE9"/>
    <w:multiLevelType w:val="hybridMultilevel"/>
    <w:tmpl w:val="64B6FA58"/>
    <w:lvl w:ilvl="0" w:tplc="E11476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9F0493"/>
    <w:multiLevelType w:val="hybridMultilevel"/>
    <w:tmpl w:val="47D87886"/>
    <w:lvl w:ilvl="0" w:tplc="519A06E4">
      <w:start w:val="1"/>
      <w:numFmt w:val="decimal"/>
      <w:lvlText w:val="%1."/>
      <w:lvlJc w:val="left"/>
      <w:pPr>
        <w:ind w:left="746" w:hanging="360"/>
        <w:jc w:val="left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1" w:tplc="D7A80894">
      <w:numFmt w:val="bullet"/>
      <w:lvlText w:val="•"/>
      <w:lvlJc w:val="left"/>
      <w:pPr>
        <w:ind w:left="1642" w:hanging="360"/>
      </w:pPr>
      <w:rPr>
        <w:rFonts w:hint="default"/>
        <w:lang w:val="pl-PL" w:eastAsia="en-US" w:bidi="ar-SA"/>
      </w:rPr>
    </w:lvl>
    <w:lvl w:ilvl="2" w:tplc="656A109A">
      <w:numFmt w:val="bullet"/>
      <w:lvlText w:val="•"/>
      <w:lvlJc w:val="left"/>
      <w:pPr>
        <w:ind w:left="2544" w:hanging="360"/>
      </w:pPr>
      <w:rPr>
        <w:rFonts w:hint="default"/>
        <w:lang w:val="pl-PL" w:eastAsia="en-US" w:bidi="ar-SA"/>
      </w:rPr>
    </w:lvl>
    <w:lvl w:ilvl="3" w:tplc="5470AD5A">
      <w:numFmt w:val="bullet"/>
      <w:lvlText w:val="•"/>
      <w:lvlJc w:val="left"/>
      <w:pPr>
        <w:ind w:left="3447" w:hanging="360"/>
      </w:pPr>
      <w:rPr>
        <w:rFonts w:hint="default"/>
        <w:lang w:val="pl-PL" w:eastAsia="en-US" w:bidi="ar-SA"/>
      </w:rPr>
    </w:lvl>
    <w:lvl w:ilvl="4" w:tplc="DD98C6D6">
      <w:numFmt w:val="bullet"/>
      <w:lvlText w:val="•"/>
      <w:lvlJc w:val="left"/>
      <w:pPr>
        <w:ind w:left="4349" w:hanging="360"/>
      </w:pPr>
      <w:rPr>
        <w:rFonts w:hint="default"/>
        <w:lang w:val="pl-PL" w:eastAsia="en-US" w:bidi="ar-SA"/>
      </w:rPr>
    </w:lvl>
    <w:lvl w:ilvl="5" w:tplc="7348EC4A">
      <w:numFmt w:val="bullet"/>
      <w:lvlText w:val="•"/>
      <w:lvlJc w:val="left"/>
      <w:pPr>
        <w:ind w:left="5252" w:hanging="360"/>
      </w:pPr>
      <w:rPr>
        <w:rFonts w:hint="default"/>
        <w:lang w:val="pl-PL" w:eastAsia="en-US" w:bidi="ar-SA"/>
      </w:rPr>
    </w:lvl>
    <w:lvl w:ilvl="6" w:tplc="801668F2">
      <w:numFmt w:val="bullet"/>
      <w:lvlText w:val="•"/>
      <w:lvlJc w:val="left"/>
      <w:pPr>
        <w:ind w:left="6154" w:hanging="360"/>
      </w:pPr>
      <w:rPr>
        <w:rFonts w:hint="default"/>
        <w:lang w:val="pl-PL" w:eastAsia="en-US" w:bidi="ar-SA"/>
      </w:rPr>
    </w:lvl>
    <w:lvl w:ilvl="7" w:tplc="A1F82810">
      <w:numFmt w:val="bullet"/>
      <w:lvlText w:val="•"/>
      <w:lvlJc w:val="left"/>
      <w:pPr>
        <w:ind w:left="7056" w:hanging="360"/>
      </w:pPr>
      <w:rPr>
        <w:rFonts w:hint="default"/>
        <w:lang w:val="pl-PL" w:eastAsia="en-US" w:bidi="ar-SA"/>
      </w:rPr>
    </w:lvl>
    <w:lvl w:ilvl="8" w:tplc="7A8858D6">
      <w:numFmt w:val="bullet"/>
      <w:lvlText w:val="•"/>
      <w:lvlJc w:val="left"/>
      <w:pPr>
        <w:ind w:left="7959" w:hanging="360"/>
      </w:pPr>
      <w:rPr>
        <w:rFonts w:hint="default"/>
        <w:lang w:val="pl-PL" w:eastAsia="en-US" w:bidi="ar-SA"/>
      </w:rPr>
    </w:lvl>
  </w:abstractNum>
  <w:abstractNum w:abstractNumId="15" w15:restartNumberingAfterBreak="0">
    <w:nsid w:val="28C848E2"/>
    <w:multiLevelType w:val="multilevel"/>
    <w:tmpl w:val="7414918A"/>
    <w:lvl w:ilvl="0">
      <w:start w:val="1"/>
      <w:numFmt w:val="decimal"/>
      <w:lvlText w:val="%1)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005FB4"/>
    <w:multiLevelType w:val="multilevel"/>
    <w:tmpl w:val="49686BF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98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7" w15:restartNumberingAfterBreak="0">
    <w:nsid w:val="309C060C"/>
    <w:multiLevelType w:val="multilevel"/>
    <w:tmpl w:val="404E581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8" w15:restartNumberingAfterBreak="0">
    <w:nsid w:val="30BD6D79"/>
    <w:multiLevelType w:val="hybridMultilevel"/>
    <w:tmpl w:val="AD7AD6FA"/>
    <w:lvl w:ilvl="0" w:tplc="EEEECED2">
      <w:start w:val="1"/>
      <w:numFmt w:val="decimal"/>
      <w:lvlText w:val="%1)"/>
      <w:lvlJc w:val="left"/>
      <w:pPr>
        <w:ind w:left="786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34072B1E"/>
    <w:multiLevelType w:val="multilevel"/>
    <w:tmpl w:val="3F980C8A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/>
        <w:strike w:val="0"/>
        <w:dstrike w:val="0"/>
        <w:color w:val="00000A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3E1133"/>
    <w:multiLevelType w:val="hybridMultilevel"/>
    <w:tmpl w:val="1660A63A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40B04ECF"/>
    <w:multiLevelType w:val="multilevel"/>
    <w:tmpl w:val="86D88DDA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Theme="minorHAnsi" w:hAnsiTheme="minorHAnsi" w:cstheme="minorHAnsi" w:hint="default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22" w15:restartNumberingAfterBreak="0">
    <w:nsid w:val="4363021C"/>
    <w:multiLevelType w:val="multilevel"/>
    <w:tmpl w:val="211C90AA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3" w15:restartNumberingAfterBreak="0">
    <w:nsid w:val="44896F94"/>
    <w:multiLevelType w:val="hybridMultilevel"/>
    <w:tmpl w:val="903AAC38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 w15:restartNumberingAfterBreak="0">
    <w:nsid w:val="51EE4E93"/>
    <w:multiLevelType w:val="multilevel"/>
    <w:tmpl w:val="4FCCC26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5" w15:restartNumberingAfterBreak="0">
    <w:nsid w:val="58B8436D"/>
    <w:multiLevelType w:val="hybridMultilevel"/>
    <w:tmpl w:val="D86E8F2C"/>
    <w:lvl w:ilvl="0" w:tplc="24866BD4">
      <w:start w:val="1"/>
      <w:numFmt w:val="decimal"/>
      <w:lvlText w:val="%1."/>
      <w:lvlJc w:val="left"/>
      <w:pPr>
        <w:ind w:left="746" w:hanging="360"/>
        <w:jc w:val="left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1" w:tplc="41C0E520">
      <w:numFmt w:val="bullet"/>
      <w:lvlText w:val="•"/>
      <w:lvlJc w:val="left"/>
      <w:pPr>
        <w:ind w:left="1642" w:hanging="360"/>
      </w:pPr>
      <w:rPr>
        <w:rFonts w:hint="default"/>
        <w:lang w:val="pl-PL" w:eastAsia="en-US" w:bidi="ar-SA"/>
      </w:rPr>
    </w:lvl>
    <w:lvl w:ilvl="2" w:tplc="BE462942">
      <w:numFmt w:val="bullet"/>
      <w:lvlText w:val="•"/>
      <w:lvlJc w:val="left"/>
      <w:pPr>
        <w:ind w:left="2544" w:hanging="360"/>
      </w:pPr>
      <w:rPr>
        <w:rFonts w:hint="default"/>
        <w:lang w:val="pl-PL" w:eastAsia="en-US" w:bidi="ar-SA"/>
      </w:rPr>
    </w:lvl>
    <w:lvl w:ilvl="3" w:tplc="1B9233D8">
      <w:numFmt w:val="bullet"/>
      <w:lvlText w:val="•"/>
      <w:lvlJc w:val="left"/>
      <w:pPr>
        <w:ind w:left="3447" w:hanging="360"/>
      </w:pPr>
      <w:rPr>
        <w:rFonts w:hint="default"/>
        <w:lang w:val="pl-PL" w:eastAsia="en-US" w:bidi="ar-SA"/>
      </w:rPr>
    </w:lvl>
    <w:lvl w:ilvl="4" w:tplc="316EAEC0">
      <w:numFmt w:val="bullet"/>
      <w:lvlText w:val="•"/>
      <w:lvlJc w:val="left"/>
      <w:pPr>
        <w:ind w:left="4349" w:hanging="360"/>
      </w:pPr>
      <w:rPr>
        <w:rFonts w:hint="default"/>
        <w:lang w:val="pl-PL" w:eastAsia="en-US" w:bidi="ar-SA"/>
      </w:rPr>
    </w:lvl>
    <w:lvl w:ilvl="5" w:tplc="84B6D1E8">
      <w:numFmt w:val="bullet"/>
      <w:lvlText w:val="•"/>
      <w:lvlJc w:val="left"/>
      <w:pPr>
        <w:ind w:left="5252" w:hanging="360"/>
      </w:pPr>
      <w:rPr>
        <w:rFonts w:hint="default"/>
        <w:lang w:val="pl-PL" w:eastAsia="en-US" w:bidi="ar-SA"/>
      </w:rPr>
    </w:lvl>
    <w:lvl w:ilvl="6" w:tplc="3E6049F8">
      <w:numFmt w:val="bullet"/>
      <w:lvlText w:val="•"/>
      <w:lvlJc w:val="left"/>
      <w:pPr>
        <w:ind w:left="6154" w:hanging="360"/>
      </w:pPr>
      <w:rPr>
        <w:rFonts w:hint="default"/>
        <w:lang w:val="pl-PL" w:eastAsia="en-US" w:bidi="ar-SA"/>
      </w:rPr>
    </w:lvl>
    <w:lvl w:ilvl="7" w:tplc="36BA0A18">
      <w:numFmt w:val="bullet"/>
      <w:lvlText w:val="•"/>
      <w:lvlJc w:val="left"/>
      <w:pPr>
        <w:ind w:left="7056" w:hanging="360"/>
      </w:pPr>
      <w:rPr>
        <w:rFonts w:hint="default"/>
        <w:lang w:val="pl-PL" w:eastAsia="en-US" w:bidi="ar-SA"/>
      </w:rPr>
    </w:lvl>
    <w:lvl w:ilvl="8" w:tplc="8856EAB6">
      <w:numFmt w:val="bullet"/>
      <w:lvlText w:val="•"/>
      <w:lvlJc w:val="left"/>
      <w:pPr>
        <w:ind w:left="7959" w:hanging="360"/>
      </w:pPr>
      <w:rPr>
        <w:rFonts w:hint="default"/>
        <w:lang w:val="pl-PL" w:eastAsia="en-US" w:bidi="ar-SA"/>
      </w:rPr>
    </w:lvl>
  </w:abstractNum>
  <w:abstractNum w:abstractNumId="26" w15:restartNumberingAfterBreak="0">
    <w:nsid w:val="5DD637FD"/>
    <w:multiLevelType w:val="multilevel"/>
    <w:tmpl w:val="3F980C8A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/>
        <w:strike w:val="0"/>
        <w:dstrike w:val="0"/>
        <w:color w:val="00000A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1B2C93"/>
    <w:multiLevelType w:val="multilevel"/>
    <w:tmpl w:val="E10295B0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8" w15:restartNumberingAfterBreak="0">
    <w:nsid w:val="676C6240"/>
    <w:multiLevelType w:val="multilevel"/>
    <w:tmpl w:val="EFC6FF6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3B1BCE"/>
    <w:multiLevelType w:val="hybridMultilevel"/>
    <w:tmpl w:val="B328BCA6"/>
    <w:lvl w:ilvl="0" w:tplc="1BD8886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D73121A"/>
    <w:multiLevelType w:val="hybridMultilevel"/>
    <w:tmpl w:val="73E23ADE"/>
    <w:lvl w:ilvl="0" w:tplc="1830643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936E7B0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A1360B26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DCE516A"/>
    <w:multiLevelType w:val="multilevel"/>
    <w:tmpl w:val="0B5E727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2" w15:restartNumberingAfterBreak="0">
    <w:nsid w:val="70F70CC4"/>
    <w:multiLevelType w:val="multilevel"/>
    <w:tmpl w:val="0C125F24"/>
    <w:lvl w:ilvl="0">
      <w:start w:val="1"/>
      <w:numFmt w:val="decimal"/>
      <w:lvlText w:val="%1. "/>
      <w:lvlJc w:val="left"/>
      <w:pPr>
        <w:ind w:left="283" w:hanging="283"/>
      </w:pPr>
      <w:rPr>
        <w:rFonts w:ascii="Calibri" w:hAnsi="Calibri" w:cs="Calibri" w:hint="default"/>
        <w:b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3" w15:restartNumberingAfterBreak="0">
    <w:nsid w:val="73276AFE"/>
    <w:multiLevelType w:val="hybridMultilevel"/>
    <w:tmpl w:val="F230B040"/>
    <w:lvl w:ilvl="0" w:tplc="DF766E8E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3281320"/>
    <w:multiLevelType w:val="hybridMultilevel"/>
    <w:tmpl w:val="EA9ABFE8"/>
    <w:lvl w:ilvl="0" w:tplc="A574D60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D954E6F4">
      <w:start w:val="1"/>
      <w:numFmt w:val="decimal"/>
      <w:lvlText w:val="%2.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3F72937"/>
    <w:multiLevelType w:val="multilevel"/>
    <w:tmpl w:val="A2A2A4B4"/>
    <w:lvl w:ilvl="0">
      <w:start w:val="1"/>
      <w:numFmt w:val="decimal"/>
      <w:lvlText w:val="%1."/>
      <w:lvlJc w:val="left"/>
      <w:pPr>
        <w:ind w:left="705" w:hanging="705"/>
      </w:pPr>
    </w:lvl>
    <w:lvl w:ilvl="1">
      <w:start w:val="1"/>
      <w:numFmt w:val="decimal"/>
      <w:lvlText w:val="%2."/>
      <w:lvlJc w:val="left"/>
      <w:pPr>
        <w:ind w:left="502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6" w15:restartNumberingAfterBreak="0">
    <w:nsid w:val="74CF03BE"/>
    <w:multiLevelType w:val="hybridMultilevel"/>
    <w:tmpl w:val="F08E38B6"/>
    <w:lvl w:ilvl="0" w:tplc="E61E9E64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  <w:b w:val="0"/>
        <w:color w:val="00000A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75B6085E"/>
    <w:multiLevelType w:val="hybridMultilevel"/>
    <w:tmpl w:val="EE50F80A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CC57452"/>
    <w:multiLevelType w:val="hybridMultilevel"/>
    <w:tmpl w:val="4DB6AB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F8C690D"/>
    <w:multiLevelType w:val="multilevel"/>
    <w:tmpl w:val="E870B06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i w:val="0"/>
        <w:sz w:val="24"/>
      </w:r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num w:numId="1" w16cid:durableId="1197037635">
    <w:abstractNumId w:val="39"/>
  </w:num>
  <w:num w:numId="2" w16cid:durableId="674456236">
    <w:abstractNumId w:val="35"/>
  </w:num>
  <w:num w:numId="3" w16cid:durableId="2117286291">
    <w:abstractNumId w:val="11"/>
  </w:num>
  <w:num w:numId="4" w16cid:durableId="177240239">
    <w:abstractNumId w:val="21"/>
  </w:num>
  <w:num w:numId="5" w16cid:durableId="1401173864">
    <w:abstractNumId w:val="15"/>
  </w:num>
  <w:num w:numId="6" w16cid:durableId="31734723">
    <w:abstractNumId w:val="2"/>
  </w:num>
  <w:num w:numId="7" w16cid:durableId="1500926228">
    <w:abstractNumId w:val="27"/>
  </w:num>
  <w:num w:numId="8" w16cid:durableId="514736270">
    <w:abstractNumId w:val="4"/>
  </w:num>
  <w:num w:numId="9" w16cid:durableId="841890920">
    <w:abstractNumId w:val="0"/>
  </w:num>
  <w:num w:numId="10" w16cid:durableId="783115431">
    <w:abstractNumId w:val="22"/>
  </w:num>
  <w:num w:numId="11" w16cid:durableId="1003123703">
    <w:abstractNumId w:val="9"/>
  </w:num>
  <w:num w:numId="12" w16cid:durableId="1363021838">
    <w:abstractNumId w:val="28"/>
  </w:num>
  <w:num w:numId="13" w16cid:durableId="801460177">
    <w:abstractNumId w:val="17"/>
  </w:num>
  <w:num w:numId="14" w16cid:durableId="1733117691">
    <w:abstractNumId w:val="16"/>
  </w:num>
  <w:num w:numId="15" w16cid:durableId="31852880">
    <w:abstractNumId w:val="24"/>
  </w:num>
  <w:num w:numId="16" w16cid:durableId="457265149">
    <w:abstractNumId w:val="32"/>
  </w:num>
  <w:num w:numId="17" w16cid:durableId="1388458569">
    <w:abstractNumId w:val="31"/>
  </w:num>
  <w:num w:numId="18" w16cid:durableId="569579651">
    <w:abstractNumId w:val="12"/>
  </w:num>
  <w:num w:numId="19" w16cid:durableId="807551725">
    <w:abstractNumId w:val="1"/>
  </w:num>
  <w:num w:numId="20" w16cid:durableId="70738279">
    <w:abstractNumId w:val="20"/>
  </w:num>
  <w:num w:numId="21" w16cid:durableId="829718248">
    <w:abstractNumId w:val="30"/>
  </w:num>
  <w:num w:numId="22" w16cid:durableId="803040773">
    <w:abstractNumId w:val="6"/>
  </w:num>
  <w:num w:numId="23" w16cid:durableId="577834514">
    <w:abstractNumId w:val="38"/>
  </w:num>
  <w:num w:numId="24" w16cid:durableId="1533809018">
    <w:abstractNumId w:val="10"/>
  </w:num>
  <w:num w:numId="25" w16cid:durableId="327707292">
    <w:abstractNumId w:val="19"/>
  </w:num>
  <w:num w:numId="26" w16cid:durableId="702169782">
    <w:abstractNumId w:val="3"/>
  </w:num>
  <w:num w:numId="27" w16cid:durableId="981232587">
    <w:abstractNumId w:val="26"/>
  </w:num>
  <w:num w:numId="28" w16cid:durableId="416707165">
    <w:abstractNumId w:val="34"/>
  </w:num>
  <w:num w:numId="29" w16cid:durableId="1113285807">
    <w:abstractNumId w:val="13"/>
  </w:num>
  <w:num w:numId="30" w16cid:durableId="564342603">
    <w:abstractNumId w:val="37"/>
  </w:num>
  <w:num w:numId="31" w16cid:durableId="187988177">
    <w:abstractNumId w:val="23"/>
  </w:num>
  <w:num w:numId="32" w16cid:durableId="1970740521">
    <w:abstractNumId w:val="18"/>
  </w:num>
  <w:num w:numId="33" w16cid:durableId="1419450491">
    <w:abstractNumId w:val="29"/>
  </w:num>
  <w:num w:numId="34" w16cid:durableId="1671788647">
    <w:abstractNumId w:val="33"/>
  </w:num>
  <w:num w:numId="35" w16cid:durableId="1435515817">
    <w:abstractNumId w:val="7"/>
  </w:num>
  <w:num w:numId="36" w16cid:durableId="1730225677">
    <w:abstractNumId w:val="36"/>
  </w:num>
  <w:num w:numId="37" w16cid:durableId="2056808605">
    <w:abstractNumId w:val="14"/>
  </w:num>
  <w:num w:numId="38" w16cid:durableId="1672878938">
    <w:abstractNumId w:val="25"/>
  </w:num>
  <w:num w:numId="39" w16cid:durableId="599222470">
    <w:abstractNumId w:val="5"/>
  </w:num>
  <w:num w:numId="40" w16cid:durableId="141023062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71AC"/>
    <w:rsid w:val="000002A9"/>
    <w:rsid w:val="00005C99"/>
    <w:rsid w:val="00007C66"/>
    <w:rsid w:val="0002270B"/>
    <w:rsid w:val="000252B9"/>
    <w:rsid w:val="00026B35"/>
    <w:rsid w:val="00045949"/>
    <w:rsid w:val="0005146F"/>
    <w:rsid w:val="00053BC1"/>
    <w:rsid w:val="00053F31"/>
    <w:rsid w:val="0005789D"/>
    <w:rsid w:val="00063A8A"/>
    <w:rsid w:val="00063F05"/>
    <w:rsid w:val="0008534B"/>
    <w:rsid w:val="0008598D"/>
    <w:rsid w:val="00087A38"/>
    <w:rsid w:val="00092EC8"/>
    <w:rsid w:val="0009339F"/>
    <w:rsid w:val="000A1E04"/>
    <w:rsid w:val="000A3650"/>
    <w:rsid w:val="000A5F71"/>
    <w:rsid w:val="000A7D27"/>
    <w:rsid w:val="000B63ED"/>
    <w:rsid w:val="000C4F1C"/>
    <w:rsid w:val="00102595"/>
    <w:rsid w:val="001142CC"/>
    <w:rsid w:val="0011443D"/>
    <w:rsid w:val="001339AB"/>
    <w:rsid w:val="001405AA"/>
    <w:rsid w:val="00147668"/>
    <w:rsid w:val="001570E2"/>
    <w:rsid w:val="00167733"/>
    <w:rsid w:val="00187AA0"/>
    <w:rsid w:val="00192041"/>
    <w:rsid w:val="00192D2D"/>
    <w:rsid w:val="00194D09"/>
    <w:rsid w:val="00196E45"/>
    <w:rsid w:val="001B4DD9"/>
    <w:rsid w:val="001D1490"/>
    <w:rsid w:val="001D2A4F"/>
    <w:rsid w:val="001E37E6"/>
    <w:rsid w:val="001F1644"/>
    <w:rsid w:val="001F47DE"/>
    <w:rsid w:val="00206CAA"/>
    <w:rsid w:val="00213FA6"/>
    <w:rsid w:val="00215EB8"/>
    <w:rsid w:val="002163A3"/>
    <w:rsid w:val="00227416"/>
    <w:rsid w:val="00232189"/>
    <w:rsid w:val="00237A63"/>
    <w:rsid w:val="00261583"/>
    <w:rsid w:val="0026763B"/>
    <w:rsid w:val="00277CCA"/>
    <w:rsid w:val="00282603"/>
    <w:rsid w:val="002873E3"/>
    <w:rsid w:val="002946CE"/>
    <w:rsid w:val="002953C4"/>
    <w:rsid w:val="0029661E"/>
    <w:rsid w:val="002A1E23"/>
    <w:rsid w:val="002A30ED"/>
    <w:rsid w:val="002B26D9"/>
    <w:rsid w:val="002D418F"/>
    <w:rsid w:val="002E5A36"/>
    <w:rsid w:val="002F27BD"/>
    <w:rsid w:val="00303BBE"/>
    <w:rsid w:val="00304DF6"/>
    <w:rsid w:val="00307E54"/>
    <w:rsid w:val="003236E0"/>
    <w:rsid w:val="003256E8"/>
    <w:rsid w:val="003300D2"/>
    <w:rsid w:val="0033179D"/>
    <w:rsid w:val="00331CAC"/>
    <w:rsid w:val="00336657"/>
    <w:rsid w:val="00340668"/>
    <w:rsid w:val="00340823"/>
    <w:rsid w:val="00343768"/>
    <w:rsid w:val="0036478A"/>
    <w:rsid w:val="003671AC"/>
    <w:rsid w:val="00371828"/>
    <w:rsid w:val="003812B0"/>
    <w:rsid w:val="00390B80"/>
    <w:rsid w:val="00390C0F"/>
    <w:rsid w:val="003A4EE2"/>
    <w:rsid w:val="003B0CAE"/>
    <w:rsid w:val="003B52B2"/>
    <w:rsid w:val="003C0368"/>
    <w:rsid w:val="003C4AE7"/>
    <w:rsid w:val="003C5733"/>
    <w:rsid w:val="003D7A3C"/>
    <w:rsid w:val="003E6884"/>
    <w:rsid w:val="003F3646"/>
    <w:rsid w:val="0043546D"/>
    <w:rsid w:val="0044159C"/>
    <w:rsid w:val="00457172"/>
    <w:rsid w:val="0047757D"/>
    <w:rsid w:val="00491D56"/>
    <w:rsid w:val="004B5FE4"/>
    <w:rsid w:val="004B6673"/>
    <w:rsid w:val="004C41D6"/>
    <w:rsid w:val="004D5897"/>
    <w:rsid w:val="00504165"/>
    <w:rsid w:val="00531C21"/>
    <w:rsid w:val="005456DD"/>
    <w:rsid w:val="00545953"/>
    <w:rsid w:val="00551758"/>
    <w:rsid w:val="00566BBC"/>
    <w:rsid w:val="00576D7A"/>
    <w:rsid w:val="00582607"/>
    <w:rsid w:val="0058697A"/>
    <w:rsid w:val="005A2678"/>
    <w:rsid w:val="005A5017"/>
    <w:rsid w:val="005A6F5F"/>
    <w:rsid w:val="005B4A92"/>
    <w:rsid w:val="005C47F1"/>
    <w:rsid w:val="005C798F"/>
    <w:rsid w:val="005E7005"/>
    <w:rsid w:val="005F0A75"/>
    <w:rsid w:val="00601D41"/>
    <w:rsid w:val="0062214B"/>
    <w:rsid w:val="00630F85"/>
    <w:rsid w:val="0063285F"/>
    <w:rsid w:val="00635E16"/>
    <w:rsid w:val="00655DA3"/>
    <w:rsid w:val="0065600C"/>
    <w:rsid w:val="00663FE9"/>
    <w:rsid w:val="00681A3B"/>
    <w:rsid w:val="00693E12"/>
    <w:rsid w:val="006960BB"/>
    <w:rsid w:val="006A4190"/>
    <w:rsid w:val="006A794D"/>
    <w:rsid w:val="006B10A4"/>
    <w:rsid w:val="006B5421"/>
    <w:rsid w:val="006C55C3"/>
    <w:rsid w:val="006C6C98"/>
    <w:rsid w:val="006C776A"/>
    <w:rsid w:val="006C78BE"/>
    <w:rsid w:val="006C7EF2"/>
    <w:rsid w:val="006D22D6"/>
    <w:rsid w:val="006D2CBA"/>
    <w:rsid w:val="006D52DF"/>
    <w:rsid w:val="006E5A90"/>
    <w:rsid w:val="006F0871"/>
    <w:rsid w:val="006F14CA"/>
    <w:rsid w:val="007067EA"/>
    <w:rsid w:val="00724621"/>
    <w:rsid w:val="00724FA0"/>
    <w:rsid w:val="007506C0"/>
    <w:rsid w:val="00753328"/>
    <w:rsid w:val="00753CE8"/>
    <w:rsid w:val="00762532"/>
    <w:rsid w:val="007631AC"/>
    <w:rsid w:val="00781DDE"/>
    <w:rsid w:val="00786679"/>
    <w:rsid w:val="00787281"/>
    <w:rsid w:val="0078743B"/>
    <w:rsid w:val="00793A85"/>
    <w:rsid w:val="007A5053"/>
    <w:rsid w:val="007C0C0F"/>
    <w:rsid w:val="007F5185"/>
    <w:rsid w:val="0080136A"/>
    <w:rsid w:val="0080395B"/>
    <w:rsid w:val="00803F9F"/>
    <w:rsid w:val="00822312"/>
    <w:rsid w:val="00824830"/>
    <w:rsid w:val="00850853"/>
    <w:rsid w:val="00856A10"/>
    <w:rsid w:val="00862E17"/>
    <w:rsid w:val="00874FCA"/>
    <w:rsid w:val="00876864"/>
    <w:rsid w:val="008A3510"/>
    <w:rsid w:val="008A6BB2"/>
    <w:rsid w:val="008A763D"/>
    <w:rsid w:val="008B1A14"/>
    <w:rsid w:val="008B6AE8"/>
    <w:rsid w:val="008C1019"/>
    <w:rsid w:val="008C7324"/>
    <w:rsid w:val="008C7EFE"/>
    <w:rsid w:val="008E13A2"/>
    <w:rsid w:val="00900702"/>
    <w:rsid w:val="00901308"/>
    <w:rsid w:val="00901388"/>
    <w:rsid w:val="00920A9D"/>
    <w:rsid w:val="009210F4"/>
    <w:rsid w:val="00921EA9"/>
    <w:rsid w:val="0092778A"/>
    <w:rsid w:val="00927D4E"/>
    <w:rsid w:val="00931CE1"/>
    <w:rsid w:val="00932825"/>
    <w:rsid w:val="00940DEC"/>
    <w:rsid w:val="0094791C"/>
    <w:rsid w:val="00950FE6"/>
    <w:rsid w:val="009520A7"/>
    <w:rsid w:val="009520CB"/>
    <w:rsid w:val="009918E7"/>
    <w:rsid w:val="009918FB"/>
    <w:rsid w:val="00996282"/>
    <w:rsid w:val="009A0079"/>
    <w:rsid w:val="009A62B4"/>
    <w:rsid w:val="009B2837"/>
    <w:rsid w:val="009C059E"/>
    <w:rsid w:val="009E72EE"/>
    <w:rsid w:val="00A0470E"/>
    <w:rsid w:val="00A2261E"/>
    <w:rsid w:val="00A42207"/>
    <w:rsid w:val="00A469E7"/>
    <w:rsid w:val="00A46B5D"/>
    <w:rsid w:val="00A51E84"/>
    <w:rsid w:val="00A51F72"/>
    <w:rsid w:val="00A539E4"/>
    <w:rsid w:val="00A53C51"/>
    <w:rsid w:val="00A556F5"/>
    <w:rsid w:val="00A65D39"/>
    <w:rsid w:val="00A7078D"/>
    <w:rsid w:val="00A72FA7"/>
    <w:rsid w:val="00A73A3D"/>
    <w:rsid w:val="00A934D2"/>
    <w:rsid w:val="00AA0D7E"/>
    <w:rsid w:val="00AC0C44"/>
    <w:rsid w:val="00AC7230"/>
    <w:rsid w:val="00AC75CC"/>
    <w:rsid w:val="00AD0185"/>
    <w:rsid w:val="00AD12EC"/>
    <w:rsid w:val="00AD5AE3"/>
    <w:rsid w:val="00AE22F8"/>
    <w:rsid w:val="00AE43EA"/>
    <w:rsid w:val="00AE478A"/>
    <w:rsid w:val="00AF37F6"/>
    <w:rsid w:val="00AF4E63"/>
    <w:rsid w:val="00AF7994"/>
    <w:rsid w:val="00B0351C"/>
    <w:rsid w:val="00B0402D"/>
    <w:rsid w:val="00B12C72"/>
    <w:rsid w:val="00B13BA1"/>
    <w:rsid w:val="00B264BC"/>
    <w:rsid w:val="00B32EBF"/>
    <w:rsid w:val="00B35E2A"/>
    <w:rsid w:val="00B36D31"/>
    <w:rsid w:val="00B51F9C"/>
    <w:rsid w:val="00B63B24"/>
    <w:rsid w:val="00B775D1"/>
    <w:rsid w:val="00B87AD5"/>
    <w:rsid w:val="00BB27DB"/>
    <w:rsid w:val="00BB3F5F"/>
    <w:rsid w:val="00BC1E45"/>
    <w:rsid w:val="00BD5249"/>
    <w:rsid w:val="00BE5A0D"/>
    <w:rsid w:val="00BF142B"/>
    <w:rsid w:val="00BF7D9D"/>
    <w:rsid w:val="00C06FF5"/>
    <w:rsid w:val="00C13B8C"/>
    <w:rsid w:val="00C22938"/>
    <w:rsid w:val="00C2494E"/>
    <w:rsid w:val="00C5022F"/>
    <w:rsid w:val="00C62756"/>
    <w:rsid w:val="00C665E0"/>
    <w:rsid w:val="00C836C3"/>
    <w:rsid w:val="00C83F72"/>
    <w:rsid w:val="00C847C9"/>
    <w:rsid w:val="00C909E8"/>
    <w:rsid w:val="00CA2079"/>
    <w:rsid w:val="00CA4BAA"/>
    <w:rsid w:val="00CA607D"/>
    <w:rsid w:val="00CB4FCC"/>
    <w:rsid w:val="00CD14D7"/>
    <w:rsid w:val="00CE56C7"/>
    <w:rsid w:val="00CE6B62"/>
    <w:rsid w:val="00CE7469"/>
    <w:rsid w:val="00D0380D"/>
    <w:rsid w:val="00D05C25"/>
    <w:rsid w:val="00D20C77"/>
    <w:rsid w:val="00D20CBA"/>
    <w:rsid w:val="00D24C82"/>
    <w:rsid w:val="00D3081B"/>
    <w:rsid w:val="00D639EF"/>
    <w:rsid w:val="00D657C2"/>
    <w:rsid w:val="00D72CF8"/>
    <w:rsid w:val="00D72E8B"/>
    <w:rsid w:val="00D73CEF"/>
    <w:rsid w:val="00D8002B"/>
    <w:rsid w:val="00D90A6D"/>
    <w:rsid w:val="00D92122"/>
    <w:rsid w:val="00DA0057"/>
    <w:rsid w:val="00DB268D"/>
    <w:rsid w:val="00DD590E"/>
    <w:rsid w:val="00DE266E"/>
    <w:rsid w:val="00DE3038"/>
    <w:rsid w:val="00DE4C65"/>
    <w:rsid w:val="00DF1E2B"/>
    <w:rsid w:val="00DF6135"/>
    <w:rsid w:val="00E14E35"/>
    <w:rsid w:val="00E15889"/>
    <w:rsid w:val="00E30AE8"/>
    <w:rsid w:val="00E41C11"/>
    <w:rsid w:val="00E46BA7"/>
    <w:rsid w:val="00E50BA4"/>
    <w:rsid w:val="00E527B6"/>
    <w:rsid w:val="00E619A7"/>
    <w:rsid w:val="00E61C3A"/>
    <w:rsid w:val="00E704E5"/>
    <w:rsid w:val="00E7103F"/>
    <w:rsid w:val="00E8087C"/>
    <w:rsid w:val="00E80FBF"/>
    <w:rsid w:val="00E9727D"/>
    <w:rsid w:val="00EA103A"/>
    <w:rsid w:val="00EA124E"/>
    <w:rsid w:val="00EA40CC"/>
    <w:rsid w:val="00EA706A"/>
    <w:rsid w:val="00EA7CBC"/>
    <w:rsid w:val="00EB153D"/>
    <w:rsid w:val="00EB376B"/>
    <w:rsid w:val="00EC761C"/>
    <w:rsid w:val="00ED0206"/>
    <w:rsid w:val="00ED2507"/>
    <w:rsid w:val="00ED370A"/>
    <w:rsid w:val="00EE1794"/>
    <w:rsid w:val="00F01334"/>
    <w:rsid w:val="00F01506"/>
    <w:rsid w:val="00F020A6"/>
    <w:rsid w:val="00F10160"/>
    <w:rsid w:val="00F10EAA"/>
    <w:rsid w:val="00F24E6F"/>
    <w:rsid w:val="00F302B7"/>
    <w:rsid w:val="00F31B31"/>
    <w:rsid w:val="00F45A32"/>
    <w:rsid w:val="00F64E22"/>
    <w:rsid w:val="00F72626"/>
    <w:rsid w:val="00F73152"/>
    <w:rsid w:val="00F84790"/>
    <w:rsid w:val="00F967F4"/>
    <w:rsid w:val="00FA1C21"/>
    <w:rsid w:val="00FA6461"/>
    <w:rsid w:val="00FB3632"/>
    <w:rsid w:val="00FB3FC3"/>
    <w:rsid w:val="00FB6CD4"/>
    <w:rsid w:val="00FC116B"/>
    <w:rsid w:val="00FC3529"/>
    <w:rsid w:val="00FE5751"/>
    <w:rsid w:val="00FE6484"/>
    <w:rsid w:val="00FF1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87773E"/>
  <w15:docId w15:val="{30192006-3195-4804-B817-F17924C636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color w:val="00000A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Znak">
    <w:name w:val="Stopka Znak"/>
    <w:basedOn w:val="Domylnaczcionkaakapitu"/>
    <w:link w:val="Stopka"/>
    <w:uiPriority w:val="99"/>
    <w:qFormat/>
    <w:rsid w:val="00C1377A"/>
  </w:style>
  <w:style w:type="character" w:styleId="Numerstrony">
    <w:name w:val="page number"/>
    <w:basedOn w:val="Domylnaczcionkaakapitu"/>
    <w:qFormat/>
    <w:rsid w:val="00C1377A"/>
  </w:style>
  <w:style w:type="character" w:customStyle="1" w:styleId="ListLabel1">
    <w:name w:val="ListLabel 1"/>
    <w:qFormat/>
    <w:rPr>
      <w:rFonts w:ascii="Times New Roman" w:hAnsi="Times New Roman"/>
      <w:i w:val="0"/>
      <w:sz w:val="24"/>
    </w:rPr>
  </w:style>
  <w:style w:type="character" w:customStyle="1" w:styleId="ListLabel2">
    <w:name w:val="ListLabel 2"/>
    <w:qFormat/>
    <w:rPr>
      <w:b w:val="0"/>
    </w:rPr>
  </w:style>
  <w:style w:type="character" w:customStyle="1" w:styleId="ListLabel3">
    <w:name w:val="ListLabel 3"/>
    <w:qFormat/>
    <w:rPr>
      <w:rFonts w:ascii="Times New Roman" w:hAnsi="Times New Roman" w:cs="Times New Roman"/>
      <w:sz w:val="24"/>
    </w:rPr>
  </w:style>
  <w:style w:type="character" w:customStyle="1" w:styleId="ListLabel4">
    <w:name w:val="ListLabel 4"/>
    <w:qFormat/>
    <w:rPr>
      <w:rFonts w:ascii="Times New Roman" w:hAnsi="Times New Roman"/>
      <w:i w:val="0"/>
      <w:sz w:val="24"/>
    </w:rPr>
  </w:style>
  <w:style w:type="character" w:customStyle="1" w:styleId="ListLabel5">
    <w:name w:val="ListLabel 5"/>
    <w:qFormat/>
    <w:rPr>
      <w:b w:val="0"/>
    </w:rPr>
  </w:style>
  <w:style w:type="character" w:customStyle="1" w:styleId="ListLabel6">
    <w:name w:val="ListLabel 6"/>
    <w:qFormat/>
    <w:rPr>
      <w:strike w:val="0"/>
      <w:dstrike w:val="0"/>
      <w:u w:val="none"/>
      <w:effect w:val="none"/>
    </w:rPr>
  </w:style>
  <w:style w:type="character" w:customStyle="1" w:styleId="ListLabel7">
    <w:name w:val="ListLabel 7"/>
    <w:qFormat/>
    <w:rPr>
      <w:b/>
    </w:rPr>
  </w:style>
  <w:style w:type="character" w:customStyle="1" w:styleId="ListLabel8">
    <w:name w:val="ListLabel 8"/>
    <w:qFormat/>
    <w:rPr>
      <w:rFonts w:ascii="Times New Roman" w:hAnsi="Times New Roman"/>
      <w:strike w:val="0"/>
      <w:dstrike w:val="0"/>
      <w:color w:val="00000A"/>
      <w:sz w:val="24"/>
    </w:rPr>
  </w:style>
  <w:style w:type="character" w:customStyle="1" w:styleId="ListLabel9">
    <w:name w:val="ListLabel 9"/>
    <w:qFormat/>
    <w:rPr>
      <w:rFonts w:ascii="Times New Roman" w:hAnsi="Times New Roman"/>
      <w:b w:val="0"/>
      <w:sz w:val="24"/>
    </w:rPr>
  </w:style>
  <w:style w:type="character" w:customStyle="1" w:styleId="czeinternetowe">
    <w:name w:val="Łącze internetowe"/>
    <w:rPr>
      <w:color w:val="000080"/>
      <w:u w:val="single"/>
    </w:rPr>
  </w:style>
  <w:style w:type="character" w:customStyle="1" w:styleId="ListLabel10">
    <w:name w:val="ListLabel 10"/>
    <w:qFormat/>
    <w:rPr>
      <w:rFonts w:ascii="Times New Roman" w:hAnsi="Times New Roman"/>
      <w:i w:val="0"/>
      <w:sz w:val="24"/>
    </w:rPr>
  </w:style>
  <w:style w:type="character" w:customStyle="1" w:styleId="ListLabel11">
    <w:name w:val="ListLabel 11"/>
    <w:qFormat/>
    <w:rPr>
      <w:b w:val="0"/>
    </w:rPr>
  </w:style>
  <w:style w:type="character" w:customStyle="1" w:styleId="ListLabel12">
    <w:name w:val="ListLabel 12"/>
    <w:qFormat/>
    <w:rPr>
      <w:rFonts w:ascii="Times New Roman" w:hAnsi="Times New Roman" w:cs="Times New Roman"/>
      <w:sz w:val="24"/>
    </w:rPr>
  </w:style>
  <w:style w:type="character" w:customStyle="1" w:styleId="ListLabel13">
    <w:name w:val="ListLabel 13"/>
    <w:qFormat/>
    <w:rPr>
      <w:rFonts w:ascii="Times New Roman" w:hAnsi="Times New Roman"/>
      <w:i w:val="0"/>
      <w:sz w:val="24"/>
    </w:rPr>
  </w:style>
  <w:style w:type="character" w:customStyle="1" w:styleId="ListLabel14">
    <w:name w:val="ListLabel 14"/>
    <w:qFormat/>
    <w:rPr>
      <w:b w:val="0"/>
    </w:rPr>
  </w:style>
  <w:style w:type="character" w:customStyle="1" w:styleId="ListLabel15">
    <w:name w:val="ListLabel 15"/>
    <w:qFormat/>
    <w:rPr>
      <w:strike w:val="0"/>
      <w:dstrike w:val="0"/>
      <w:u w:val="none"/>
      <w:effect w:val="none"/>
    </w:rPr>
  </w:style>
  <w:style w:type="character" w:customStyle="1" w:styleId="ListLabel16">
    <w:name w:val="ListLabel 16"/>
    <w:qFormat/>
    <w:rPr>
      <w:b/>
    </w:rPr>
  </w:style>
  <w:style w:type="character" w:customStyle="1" w:styleId="ListLabel17">
    <w:name w:val="ListLabel 17"/>
    <w:qFormat/>
    <w:rPr>
      <w:rFonts w:ascii="Times New Roman" w:hAnsi="Times New Roman"/>
      <w:strike w:val="0"/>
      <w:dstrike w:val="0"/>
      <w:color w:val="00000A"/>
      <w:sz w:val="24"/>
    </w:rPr>
  </w:style>
  <w:style w:type="character" w:customStyle="1" w:styleId="ListLabel18">
    <w:name w:val="ListLabel 18"/>
    <w:qFormat/>
    <w:rPr>
      <w:rFonts w:ascii="Times New Roman" w:hAnsi="Times New Roman"/>
      <w:b w:val="0"/>
      <w:sz w:val="24"/>
    </w:rPr>
  </w:style>
  <w:style w:type="character" w:customStyle="1" w:styleId="ListLabel19">
    <w:name w:val="ListLabel 19"/>
    <w:qFormat/>
    <w:rPr>
      <w:rFonts w:ascii="Times New Roman" w:hAnsi="Times New Roman"/>
      <w:i w:val="0"/>
      <w:sz w:val="24"/>
    </w:rPr>
  </w:style>
  <w:style w:type="character" w:customStyle="1" w:styleId="ListLabel20">
    <w:name w:val="ListLabel 20"/>
    <w:qFormat/>
    <w:rPr>
      <w:b w:val="0"/>
    </w:rPr>
  </w:style>
  <w:style w:type="character" w:customStyle="1" w:styleId="ListLabel21">
    <w:name w:val="ListLabel 21"/>
    <w:qFormat/>
    <w:rPr>
      <w:rFonts w:ascii="Times New Roman" w:hAnsi="Times New Roman" w:cs="Times New Roman"/>
      <w:sz w:val="24"/>
    </w:rPr>
  </w:style>
  <w:style w:type="character" w:customStyle="1" w:styleId="ListLabel22">
    <w:name w:val="ListLabel 22"/>
    <w:qFormat/>
    <w:rPr>
      <w:rFonts w:ascii="Times New Roman" w:hAnsi="Times New Roman"/>
      <w:i w:val="0"/>
      <w:sz w:val="24"/>
    </w:rPr>
  </w:style>
  <w:style w:type="character" w:customStyle="1" w:styleId="ListLabel23">
    <w:name w:val="ListLabel 23"/>
    <w:qFormat/>
    <w:rPr>
      <w:b w:val="0"/>
    </w:rPr>
  </w:style>
  <w:style w:type="character" w:customStyle="1" w:styleId="ListLabel24">
    <w:name w:val="ListLabel 24"/>
    <w:qFormat/>
    <w:rPr>
      <w:strike w:val="0"/>
      <w:dstrike w:val="0"/>
      <w:u w:val="none"/>
      <w:effect w:val="none"/>
    </w:rPr>
  </w:style>
  <w:style w:type="character" w:customStyle="1" w:styleId="ListLabel25">
    <w:name w:val="ListLabel 25"/>
    <w:qFormat/>
    <w:rPr>
      <w:b/>
    </w:rPr>
  </w:style>
  <w:style w:type="character" w:customStyle="1" w:styleId="ListLabel26">
    <w:name w:val="ListLabel 26"/>
    <w:qFormat/>
    <w:rPr>
      <w:rFonts w:ascii="Times New Roman" w:hAnsi="Times New Roman"/>
      <w:strike w:val="0"/>
      <w:dstrike w:val="0"/>
      <w:color w:val="00000A"/>
      <w:sz w:val="24"/>
    </w:rPr>
  </w:style>
  <w:style w:type="character" w:customStyle="1" w:styleId="ListLabel27">
    <w:name w:val="ListLabel 27"/>
    <w:qFormat/>
    <w:rPr>
      <w:rFonts w:ascii="Times New Roman" w:hAnsi="Times New Roman"/>
      <w:b w:val="0"/>
      <w:sz w:val="24"/>
    </w:rPr>
  </w:style>
  <w:style w:type="character" w:customStyle="1" w:styleId="ListLabel28">
    <w:name w:val="ListLabel 28"/>
    <w:qFormat/>
    <w:rPr>
      <w:rFonts w:ascii="Times New Roman" w:hAnsi="Times New Roman"/>
      <w:i w:val="0"/>
      <w:sz w:val="24"/>
    </w:rPr>
  </w:style>
  <w:style w:type="character" w:customStyle="1" w:styleId="ListLabel29">
    <w:name w:val="ListLabel 29"/>
    <w:qFormat/>
    <w:rPr>
      <w:b w:val="0"/>
    </w:rPr>
  </w:style>
  <w:style w:type="character" w:customStyle="1" w:styleId="ListLabel30">
    <w:name w:val="ListLabel 30"/>
    <w:qFormat/>
    <w:rPr>
      <w:rFonts w:ascii="Times New Roman" w:hAnsi="Times New Roman" w:cs="Times New Roman"/>
      <w:sz w:val="24"/>
    </w:rPr>
  </w:style>
  <w:style w:type="character" w:customStyle="1" w:styleId="ListLabel31">
    <w:name w:val="ListLabel 31"/>
    <w:qFormat/>
    <w:rPr>
      <w:rFonts w:ascii="Times New Roman" w:hAnsi="Times New Roman"/>
      <w:i w:val="0"/>
      <w:sz w:val="24"/>
    </w:rPr>
  </w:style>
  <w:style w:type="character" w:customStyle="1" w:styleId="ListLabel32">
    <w:name w:val="ListLabel 32"/>
    <w:qFormat/>
    <w:rPr>
      <w:b w:val="0"/>
    </w:rPr>
  </w:style>
  <w:style w:type="character" w:customStyle="1" w:styleId="ListLabel33">
    <w:name w:val="ListLabel 33"/>
    <w:qFormat/>
    <w:rPr>
      <w:strike w:val="0"/>
      <w:dstrike w:val="0"/>
      <w:u w:val="none"/>
      <w:effect w:val="none"/>
    </w:rPr>
  </w:style>
  <w:style w:type="character" w:customStyle="1" w:styleId="ListLabel34">
    <w:name w:val="ListLabel 34"/>
    <w:qFormat/>
    <w:rPr>
      <w:b/>
    </w:rPr>
  </w:style>
  <w:style w:type="character" w:customStyle="1" w:styleId="ListLabel35">
    <w:name w:val="ListLabel 35"/>
    <w:qFormat/>
    <w:rPr>
      <w:rFonts w:ascii="Times New Roman" w:hAnsi="Times New Roman"/>
      <w:strike w:val="0"/>
      <w:dstrike w:val="0"/>
      <w:color w:val="00000A"/>
      <w:sz w:val="24"/>
    </w:rPr>
  </w:style>
  <w:style w:type="character" w:customStyle="1" w:styleId="ListLabel36">
    <w:name w:val="ListLabel 36"/>
    <w:qFormat/>
    <w:rPr>
      <w:rFonts w:ascii="Times New Roman" w:hAnsi="Times New Roman"/>
      <w:b w:val="0"/>
      <w:sz w:val="24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styleId="Stopka">
    <w:name w:val="footer"/>
    <w:basedOn w:val="Normalny"/>
    <w:link w:val="StopkaZnak"/>
    <w:uiPriority w:val="99"/>
    <w:unhideWhenUsed/>
    <w:rsid w:val="00C1377A"/>
    <w:pPr>
      <w:tabs>
        <w:tab w:val="center" w:pos="4536"/>
        <w:tab w:val="right" w:pos="9072"/>
      </w:tabs>
      <w:spacing w:after="0" w:line="240" w:lineRule="auto"/>
    </w:pPr>
  </w:style>
  <w:style w:type="paragraph" w:styleId="Akapitzlist">
    <w:name w:val="List Paragraph"/>
    <w:aliases w:val="CW_Lista"/>
    <w:basedOn w:val="Normalny"/>
    <w:link w:val="AkapitzlistZnak"/>
    <w:uiPriority w:val="99"/>
    <w:qFormat/>
    <w:rsid w:val="00E14B64"/>
    <w:pPr>
      <w:ind w:left="720"/>
      <w:contextualSpacing/>
    </w:pPr>
  </w:style>
  <w:style w:type="paragraph" w:customStyle="1" w:styleId="Zawartoramki">
    <w:name w:val="Zawartość ramki"/>
    <w:basedOn w:val="Normalny"/>
    <w:qFormat/>
  </w:style>
  <w:style w:type="character" w:styleId="Odwoaniedokomentarza">
    <w:name w:val="annotation reference"/>
    <w:basedOn w:val="Domylnaczcionkaakapitu"/>
    <w:uiPriority w:val="99"/>
    <w:semiHidden/>
    <w:unhideWhenUsed/>
    <w:rsid w:val="00BB3F5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B3F5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B3F5F"/>
    <w:rPr>
      <w:color w:val="00000A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B3F5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B3F5F"/>
    <w:rPr>
      <w:b/>
      <w:bCs/>
      <w:color w:val="00000A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B3F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B3F5F"/>
    <w:rPr>
      <w:rFonts w:ascii="Segoe UI" w:hAnsi="Segoe UI" w:cs="Segoe UI"/>
      <w:color w:val="00000A"/>
      <w:sz w:val="18"/>
      <w:szCs w:val="18"/>
    </w:rPr>
  </w:style>
  <w:style w:type="paragraph" w:customStyle="1" w:styleId="Styl1">
    <w:name w:val="Styl1"/>
    <w:basedOn w:val="Normalny"/>
    <w:rsid w:val="00B87AD5"/>
    <w:pPr>
      <w:suppressAutoHyphens/>
      <w:spacing w:after="0" w:line="100" w:lineRule="atLeast"/>
    </w:pPr>
    <w:rPr>
      <w:rFonts w:ascii="Times New Roman" w:eastAsia="Times New Roman" w:hAnsi="Times New Roman" w:cs="Times New Roman"/>
      <w:color w:val="auto"/>
      <w:kern w:val="1"/>
      <w:sz w:val="24"/>
      <w:szCs w:val="24"/>
      <w:lang w:eastAsia="ar-SA"/>
    </w:rPr>
  </w:style>
  <w:style w:type="paragraph" w:styleId="Bezodstpw">
    <w:name w:val="No Spacing"/>
    <w:qFormat/>
    <w:rsid w:val="00B87AD5"/>
    <w:pPr>
      <w:suppressAutoHyphens/>
    </w:pPr>
    <w:rPr>
      <w:rFonts w:ascii="Times New Roman" w:eastAsia="Arial" w:hAnsi="Times New Roman" w:cs="Times New Roman"/>
      <w:kern w:val="1"/>
      <w:sz w:val="24"/>
      <w:szCs w:val="24"/>
      <w:lang w:eastAsia="ar-SA"/>
    </w:rPr>
  </w:style>
  <w:style w:type="character" w:customStyle="1" w:styleId="AkapitzlistZnak">
    <w:name w:val="Akapit z listą Znak"/>
    <w:aliases w:val="CW_Lista Znak"/>
    <w:link w:val="Akapitzlist"/>
    <w:uiPriority w:val="99"/>
    <w:qFormat/>
    <w:locked/>
    <w:rsid w:val="002B26D9"/>
    <w:rPr>
      <w:color w:val="00000A"/>
      <w:sz w:val="22"/>
    </w:rPr>
  </w:style>
  <w:style w:type="paragraph" w:styleId="Poprawka">
    <w:name w:val="Revision"/>
    <w:hidden/>
    <w:uiPriority w:val="99"/>
    <w:semiHidden/>
    <w:rsid w:val="003C4AE7"/>
    <w:rPr>
      <w:color w:val="00000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0571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E9E58E-9346-47DD-B8F1-BF588A013B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8</Pages>
  <Words>3079</Words>
  <Characters>18476</Characters>
  <Application>Microsoft Office Word</Application>
  <DocSecurity>0</DocSecurity>
  <Lines>153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ewao</dc:creator>
  <dc:description/>
  <cp:lastModifiedBy>Iwona Miotk</cp:lastModifiedBy>
  <cp:revision>6</cp:revision>
  <cp:lastPrinted>2022-10-19T09:08:00Z</cp:lastPrinted>
  <dcterms:created xsi:type="dcterms:W3CDTF">2024-10-15T11:52:00Z</dcterms:created>
  <dcterms:modified xsi:type="dcterms:W3CDTF">2024-10-16T07:20:00Z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